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4D" w:rsidRPr="00363061" w:rsidRDefault="00732B90" w:rsidP="00732B90">
      <w:pPr>
        <w:jc w:val="center"/>
        <w:rPr>
          <w:rFonts w:ascii="Arial" w:hAnsi="Arial" w:cs="Arial"/>
          <w:b/>
          <w:color w:val="FF2305"/>
          <w:sz w:val="32"/>
        </w:rPr>
      </w:pPr>
      <w:r w:rsidRPr="00363061">
        <w:rPr>
          <w:rFonts w:ascii="Arial" w:hAnsi="Arial" w:cs="Arial"/>
          <w:b/>
          <w:color w:val="FF2305"/>
          <w:sz w:val="32"/>
        </w:rPr>
        <w:t>STATEMENT OF PURPOSE</w:t>
      </w:r>
    </w:p>
    <w:p w:rsidR="00732B90" w:rsidRPr="0093683A" w:rsidRDefault="00732B90" w:rsidP="00732B90">
      <w:pPr>
        <w:jc w:val="center"/>
        <w:rPr>
          <w:rFonts w:ascii="Arial" w:hAnsi="Arial" w:cs="Arial"/>
          <w:sz w:val="14"/>
          <w:szCs w:val="14"/>
        </w:rPr>
      </w:pPr>
    </w:p>
    <w:p w:rsidR="00732B90" w:rsidRPr="0093683A" w:rsidRDefault="00732B90" w:rsidP="00046429">
      <w:pPr>
        <w:rPr>
          <w:rFonts w:ascii="Arial" w:hAnsi="Arial" w:cs="Arial"/>
          <w:sz w:val="14"/>
          <w:szCs w:val="14"/>
        </w:rPr>
      </w:pPr>
      <w:r w:rsidRPr="0093683A">
        <w:rPr>
          <w:rFonts w:ascii="Arial" w:hAnsi="Arial" w:cs="Arial"/>
          <w:sz w:val="14"/>
          <w:szCs w:val="14"/>
        </w:rPr>
        <w:t xml:space="preserve">A Statement of Purpose (SOP) is the applicants’ opportunity to tell their story and explain why they are intending on studying at UTS </w:t>
      </w:r>
      <w:proofErr w:type="spellStart"/>
      <w:r w:rsidRPr="0093683A">
        <w:rPr>
          <w:rFonts w:ascii="Arial" w:hAnsi="Arial" w:cs="Arial"/>
          <w:sz w:val="14"/>
          <w:szCs w:val="14"/>
        </w:rPr>
        <w:t>Insearch</w:t>
      </w:r>
      <w:proofErr w:type="spellEnd"/>
      <w:r w:rsidRPr="0093683A">
        <w:rPr>
          <w:rFonts w:ascii="Arial" w:hAnsi="Arial" w:cs="Arial"/>
          <w:sz w:val="14"/>
          <w:szCs w:val="14"/>
        </w:rPr>
        <w:t xml:space="preserve"> and how they made their decision.</w:t>
      </w:r>
      <w:r w:rsidR="005B2B94" w:rsidRPr="0093683A">
        <w:rPr>
          <w:rFonts w:ascii="Arial" w:hAnsi="Arial" w:cs="Arial"/>
          <w:sz w:val="14"/>
          <w:szCs w:val="14"/>
        </w:rPr>
        <w:t xml:space="preserve">  </w:t>
      </w:r>
      <w:r w:rsidRPr="0093683A">
        <w:rPr>
          <w:rFonts w:ascii="Arial" w:hAnsi="Arial" w:cs="Arial"/>
          <w:sz w:val="14"/>
          <w:szCs w:val="14"/>
        </w:rPr>
        <w:t>Answers should be prepared by the applicant and be concise and relevant.</w:t>
      </w:r>
      <w:r w:rsidR="005B2B94" w:rsidRPr="0093683A">
        <w:rPr>
          <w:rFonts w:ascii="Arial" w:hAnsi="Arial" w:cs="Arial"/>
          <w:sz w:val="14"/>
          <w:szCs w:val="14"/>
        </w:rPr>
        <w:t xml:space="preserve">  </w:t>
      </w:r>
      <w:r w:rsidRPr="0093683A">
        <w:rPr>
          <w:rFonts w:ascii="Arial" w:hAnsi="Arial" w:cs="Arial"/>
          <w:sz w:val="14"/>
          <w:szCs w:val="14"/>
        </w:rPr>
        <w:t>Please do not write the answers on behalf of the applicant or copy and paste from other sources.</w:t>
      </w:r>
      <w:r w:rsidR="005B2B94" w:rsidRPr="0093683A">
        <w:rPr>
          <w:rFonts w:ascii="Arial" w:hAnsi="Arial" w:cs="Arial"/>
          <w:sz w:val="14"/>
          <w:szCs w:val="14"/>
        </w:rPr>
        <w:t xml:space="preserve">  </w:t>
      </w:r>
      <w:r w:rsidRPr="0093683A">
        <w:rPr>
          <w:rFonts w:ascii="Arial" w:hAnsi="Arial" w:cs="Arial"/>
          <w:sz w:val="14"/>
          <w:szCs w:val="14"/>
        </w:rPr>
        <w:t>The SOP is very important and should be in line with the applicants Year 12 Academic and High stakes English score.</w:t>
      </w:r>
      <w:r w:rsidR="005B2B94" w:rsidRPr="0093683A">
        <w:rPr>
          <w:rFonts w:ascii="Arial" w:hAnsi="Arial" w:cs="Arial"/>
          <w:sz w:val="14"/>
          <w:szCs w:val="14"/>
        </w:rPr>
        <w:t xml:space="preserve">  </w:t>
      </w:r>
      <w:r w:rsidRPr="0093683A">
        <w:rPr>
          <w:rFonts w:ascii="Arial" w:hAnsi="Arial" w:cs="Arial"/>
          <w:sz w:val="14"/>
          <w:szCs w:val="14"/>
        </w:rPr>
        <w:t>The SOP should contain the value, benefits and job prospects from the course the applicant intends to study.</w:t>
      </w:r>
    </w:p>
    <w:p w:rsidR="00732B90" w:rsidRPr="0093683A" w:rsidRDefault="00732B90" w:rsidP="00732B90">
      <w:pPr>
        <w:rPr>
          <w:rFonts w:ascii="Arial" w:hAnsi="Arial" w:cs="Arial"/>
          <w:sz w:val="16"/>
        </w:rPr>
      </w:pPr>
    </w:p>
    <w:p w:rsidR="00046429" w:rsidRPr="0093683A" w:rsidRDefault="00046429" w:rsidP="00732B90">
      <w:pPr>
        <w:rPr>
          <w:rFonts w:ascii="Arial" w:hAnsi="Arial" w:cs="Arial"/>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3542"/>
        <w:gridCol w:w="2550"/>
        <w:gridCol w:w="2548"/>
      </w:tblGrid>
      <w:tr w:rsidR="00046429" w:rsidRPr="0093683A" w:rsidTr="00046429">
        <w:tc>
          <w:tcPr>
            <w:tcW w:w="765" w:type="pct"/>
            <w:tcBorders>
              <w:right w:val="single" w:sz="4" w:space="0" w:color="auto"/>
            </w:tcBorders>
          </w:tcPr>
          <w:p w:rsidR="00046429" w:rsidRPr="0093683A" w:rsidRDefault="00046429" w:rsidP="00732B90">
            <w:pPr>
              <w:rPr>
                <w:rFonts w:ascii="Arial" w:hAnsi="Arial" w:cs="Arial"/>
                <w:sz w:val="16"/>
              </w:rPr>
            </w:pPr>
            <w:r w:rsidRPr="0093683A">
              <w:rPr>
                <w:rFonts w:ascii="Arial" w:hAnsi="Arial" w:cs="Arial"/>
                <w:sz w:val="18"/>
                <w:szCs w:val="18"/>
                <w:lang w:val="en-US"/>
              </w:rPr>
              <w:t>Applicant name:</w:t>
            </w:r>
          </w:p>
        </w:tc>
        <w:tc>
          <w:tcPr>
            <w:tcW w:w="1736" w:type="pct"/>
            <w:tcBorders>
              <w:top w:val="single" w:sz="4" w:space="0" w:color="auto"/>
              <w:left w:val="single" w:sz="4" w:space="0" w:color="auto"/>
              <w:bottom w:val="single" w:sz="4" w:space="0" w:color="auto"/>
              <w:right w:val="single" w:sz="4" w:space="0" w:color="auto"/>
            </w:tcBorders>
          </w:tcPr>
          <w:p w:rsidR="00046429" w:rsidRPr="0093683A" w:rsidRDefault="00046429" w:rsidP="00732B90">
            <w:pPr>
              <w:rPr>
                <w:rFonts w:ascii="Arial" w:hAnsi="Arial" w:cs="Arial"/>
                <w:color w:val="FF2305"/>
                <w:sz w:val="16"/>
              </w:rPr>
            </w:pPr>
          </w:p>
        </w:tc>
        <w:tc>
          <w:tcPr>
            <w:tcW w:w="1250" w:type="pct"/>
            <w:tcBorders>
              <w:left w:val="single" w:sz="4" w:space="0" w:color="auto"/>
              <w:right w:val="single" w:sz="4" w:space="0" w:color="auto"/>
            </w:tcBorders>
          </w:tcPr>
          <w:p w:rsidR="00046429" w:rsidRPr="0093683A" w:rsidRDefault="00046429" w:rsidP="00046429">
            <w:pPr>
              <w:jc w:val="right"/>
              <w:rPr>
                <w:rFonts w:ascii="Arial" w:hAnsi="Arial" w:cs="Arial"/>
                <w:sz w:val="16"/>
              </w:rPr>
            </w:pPr>
            <w:r w:rsidRPr="0093683A">
              <w:rPr>
                <w:rFonts w:ascii="Arial" w:hAnsi="Arial" w:cs="Arial"/>
                <w:sz w:val="18"/>
                <w:szCs w:val="18"/>
                <w:lang w:val="en-US"/>
              </w:rPr>
              <w:t>Date of birth:</w:t>
            </w:r>
          </w:p>
        </w:tc>
        <w:tc>
          <w:tcPr>
            <w:tcW w:w="1250" w:type="pct"/>
            <w:tcBorders>
              <w:top w:val="single" w:sz="4" w:space="0" w:color="auto"/>
              <w:left w:val="single" w:sz="4" w:space="0" w:color="auto"/>
              <w:bottom w:val="single" w:sz="4" w:space="0" w:color="auto"/>
              <w:right w:val="single" w:sz="4" w:space="0" w:color="auto"/>
            </w:tcBorders>
          </w:tcPr>
          <w:p w:rsidR="00046429" w:rsidRPr="0093683A" w:rsidRDefault="00046429" w:rsidP="00732B90">
            <w:pPr>
              <w:rPr>
                <w:rFonts w:ascii="Arial" w:hAnsi="Arial" w:cs="Arial"/>
                <w:color w:val="FF2305"/>
                <w:sz w:val="16"/>
              </w:rPr>
            </w:pPr>
          </w:p>
        </w:tc>
      </w:tr>
    </w:tbl>
    <w:p w:rsidR="00732B90" w:rsidRPr="0093683A" w:rsidRDefault="00732B90" w:rsidP="00732B90">
      <w:pPr>
        <w:rPr>
          <w:rFonts w:ascii="Arial" w:hAnsi="Arial" w:cs="Arial"/>
          <w:sz w:val="16"/>
        </w:rPr>
      </w:pPr>
    </w:p>
    <w:p w:rsidR="00046429" w:rsidRPr="0093683A" w:rsidRDefault="00046429" w:rsidP="00732B90">
      <w:pPr>
        <w:rPr>
          <w:rFonts w:ascii="Arial" w:hAnsi="Arial" w:cs="Arial"/>
          <w:sz w:val="16"/>
        </w:rPr>
      </w:pPr>
    </w:p>
    <w:p w:rsidR="00046429" w:rsidRPr="00363061" w:rsidRDefault="00046429" w:rsidP="00046429">
      <w:pPr>
        <w:autoSpaceDE w:val="0"/>
        <w:autoSpaceDN w:val="0"/>
        <w:adjustRightInd w:val="0"/>
        <w:rPr>
          <w:rFonts w:ascii="Arial" w:hAnsi="Arial" w:cs="Arial"/>
          <w:b/>
          <w:color w:val="FF2305"/>
          <w:szCs w:val="20"/>
          <w:lang w:val="en-US"/>
        </w:rPr>
      </w:pPr>
      <w:r w:rsidRPr="00363061">
        <w:rPr>
          <w:rFonts w:ascii="Arial" w:hAnsi="Arial" w:cs="Arial"/>
          <w:b/>
          <w:color w:val="FF2305"/>
          <w:szCs w:val="20"/>
          <w:lang w:val="en-US"/>
        </w:rPr>
        <w:t>PERSONAL DETAILS</w:t>
      </w:r>
    </w:p>
    <w:p w:rsidR="006F0EF9" w:rsidRPr="0093683A" w:rsidRDefault="006F0EF9" w:rsidP="006F0EF9">
      <w:pPr>
        <w:rPr>
          <w:rFonts w:ascii="Arial" w:hAnsi="Arial" w:cs="Arial"/>
          <w:sz w:val="10"/>
        </w:rPr>
      </w:pPr>
    </w:p>
    <w:p w:rsidR="00046429" w:rsidRPr="0093683A" w:rsidRDefault="00046429" w:rsidP="00046429">
      <w:pPr>
        <w:rPr>
          <w:rFonts w:ascii="Arial" w:hAnsi="Arial" w:cs="Arial"/>
          <w:sz w:val="14"/>
          <w:szCs w:val="14"/>
        </w:rPr>
      </w:pPr>
      <w:r w:rsidRPr="0093683A">
        <w:rPr>
          <w:rFonts w:ascii="Arial" w:hAnsi="Arial" w:cs="Arial"/>
          <w:b/>
          <w:sz w:val="20"/>
        </w:rPr>
        <w:t>All applicants must complete this section</w:t>
      </w:r>
      <w:r w:rsidRPr="0093683A">
        <w:rPr>
          <w:rFonts w:ascii="Arial" w:hAnsi="Arial" w:cs="Arial"/>
          <w:sz w:val="20"/>
        </w:rPr>
        <w:t xml:space="preserve"> </w:t>
      </w:r>
      <w:r w:rsidRPr="0093683A">
        <w:rPr>
          <w:rFonts w:ascii="Arial" w:hAnsi="Arial" w:cs="Arial"/>
          <w:i/>
          <w:sz w:val="14"/>
          <w:szCs w:val="14"/>
        </w:rPr>
        <w:t>(If a question is not relevant to your situation, please state this by marking ‘not applicable’)</w:t>
      </w:r>
    </w:p>
    <w:p w:rsidR="00046429" w:rsidRPr="0093683A" w:rsidRDefault="00046429" w:rsidP="00046429">
      <w:pPr>
        <w:rPr>
          <w:rFonts w:ascii="Arial" w:hAnsi="Arial" w:cs="Arial"/>
          <w:sz w:val="10"/>
        </w:rPr>
      </w:pPr>
    </w:p>
    <w:p w:rsidR="00046429" w:rsidRPr="0093683A" w:rsidRDefault="00046429" w:rsidP="00046429">
      <w:pPr>
        <w:rPr>
          <w:rFonts w:ascii="Arial" w:hAnsi="Arial" w:cs="Arial"/>
          <w:sz w:val="20"/>
        </w:rPr>
      </w:pPr>
      <w:r w:rsidRPr="0093683A">
        <w:rPr>
          <w:rFonts w:ascii="Arial" w:hAnsi="Arial" w:cs="Arial"/>
          <w:sz w:val="20"/>
        </w:rPr>
        <w:t>1. Briefly describe your education history by listing all qualifications (even incomplete ones) from Year 10 (or equivalent) to your highest qualification. Include the names of the qualifications; education institutions, teaching locations, academic results and inclusive course dates to indicate the duration of each course:</w:t>
      </w:r>
    </w:p>
    <w:p w:rsidR="00046429" w:rsidRPr="0093683A" w:rsidRDefault="00046429" w:rsidP="00046429">
      <w:pPr>
        <w:rPr>
          <w:rFonts w:ascii="Arial" w:hAnsi="Arial" w:cs="Arial"/>
          <w:sz w:val="13"/>
        </w:rPr>
      </w:pPr>
    </w:p>
    <w:tbl>
      <w:tblPr>
        <w:tblStyle w:val="TableGrid"/>
        <w:tblW w:w="5000" w:type="pct"/>
        <w:tblLook w:val="04A0" w:firstRow="1" w:lastRow="0" w:firstColumn="1" w:lastColumn="0" w:noHBand="0" w:noVBand="1"/>
      </w:tblPr>
      <w:tblGrid>
        <w:gridCol w:w="10196"/>
      </w:tblGrid>
      <w:tr w:rsidR="00046429" w:rsidRPr="005D3C66" w:rsidTr="00046429">
        <w:tc>
          <w:tcPr>
            <w:tcW w:w="5000" w:type="pct"/>
          </w:tcPr>
          <w:p w:rsidR="00046429" w:rsidRDefault="00046429" w:rsidP="00732B90">
            <w:pPr>
              <w:rPr>
                <w:rFonts w:ascii="Arial" w:hAnsi="Arial" w:cs="Arial"/>
                <w:i/>
                <w:sz w:val="18"/>
                <w:szCs w:val="18"/>
              </w:rPr>
            </w:pPr>
          </w:p>
          <w:p w:rsidR="005D3C66" w:rsidRPr="005D3C66" w:rsidRDefault="005D3C66" w:rsidP="00732B90">
            <w:pPr>
              <w:rPr>
                <w:rFonts w:ascii="Arial" w:hAnsi="Arial" w:cs="Arial"/>
                <w:i/>
                <w:sz w:val="18"/>
                <w:szCs w:val="18"/>
              </w:rPr>
            </w:pPr>
          </w:p>
        </w:tc>
      </w:tr>
    </w:tbl>
    <w:p w:rsidR="00046429" w:rsidRPr="0093683A" w:rsidRDefault="00046429" w:rsidP="00732B90">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F82EFB" w:rsidRPr="0093683A" w:rsidTr="00F82EFB">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F82EFB" w:rsidRPr="0093683A" w:rsidRDefault="00F82EFB" w:rsidP="00F82EFB">
            <w:pPr>
              <w:jc w:val="center"/>
              <w:rPr>
                <w:rFonts w:ascii="Arial" w:hAnsi="Arial" w:cs="Arial"/>
                <w:color w:val="FF0000"/>
                <w:sz w:val="18"/>
              </w:rPr>
            </w:pPr>
          </w:p>
        </w:tc>
        <w:tc>
          <w:tcPr>
            <w:tcW w:w="4861" w:type="pct"/>
            <w:tcBorders>
              <w:left w:val="single" w:sz="4" w:space="0" w:color="auto"/>
            </w:tcBorders>
            <w:vAlign w:val="center"/>
          </w:tcPr>
          <w:p w:rsidR="00F82EFB" w:rsidRPr="0093683A" w:rsidRDefault="00F82EFB" w:rsidP="00F82EFB">
            <w:pPr>
              <w:ind w:left="121"/>
              <w:rPr>
                <w:rFonts w:ascii="Arial" w:hAnsi="Arial" w:cs="Arial"/>
                <w:sz w:val="18"/>
              </w:rPr>
            </w:pPr>
            <w:r w:rsidRPr="0093683A">
              <w:rPr>
                <w:rFonts w:ascii="Arial" w:hAnsi="Arial" w:cs="Arial"/>
                <w:sz w:val="18"/>
                <w:szCs w:val="18"/>
                <w:lang w:val="en-US"/>
              </w:rPr>
              <w:t>Not applicable</w:t>
            </w:r>
          </w:p>
        </w:tc>
      </w:tr>
    </w:tbl>
    <w:p w:rsidR="00046429" w:rsidRPr="0093683A" w:rsidRDefault="00046429" w:rsidP="00732B90">
      <w:pPr>
        <w:rPr>
          <w:rFonts w:ascii="Arial" w:hAnsi="Arial" w:cs="Arial"/>
          <w:sz w:val="16"/>
        </w:rPr>
      </w:pPr>
    </w:p>
    <w:p w:rsidR="00D73363" w:rsidRPr="0093683A" w:rsidRDefault="00D73363" w:rsidP="00D73363">
      <w:pPr>
        <w:rPr>
          <w:rFonts w:ascii="Arial" w:hAnsi="Arial" w:cs="Arial"/>
          <w:sz w:val="20"/>
        </w:rPr>
      </w:pPr>
      <w:r w:rsidRPr="0093683A">
        <w:rPr>
          <w:rFonts w:ascii="Arial" w:hAnsi="Arial" w:cs="Arial"/>
          <w:sz w:val="20"/>
        </w:rPr>
        <w:t>2. Provide a brief record of your employment history by listing the names of all employers, job designations, commencement and end dates to indicate the duration of each employment position held.</w:t>
      </w:r>
    </w:p>
    <w:p w:rsidR="00D73363" w:rsidRPr="0093683A" w:rsidRDefault="00D73363" w:rsidP="00D73363">
      <w:pPr>
        <w:rPr>
          <w:rFonts w:ascii="Arial" w:hAnsi="Arial" w:cs="Arial"/>
          <w:sz w:val="13"/>
        </w:rPr>
      </w:pPr>
    </w:p>
    <w:tbl>
      <w:tblPr>
        <w:tblStyle w:val="TableGrid"/>
        <w:tblW w:w="5000" w:type="pct"/>
        <w:tblLook w:val="04A0" w:firstRow="1" w:lastRow="0" w:firstColumn="1" w:lastColumn="0" w:noHBand="0" w:noVBand="1"/>
      </w:tblPr>
      <w:tblGrid>
        <w:gridCol w:w="10196"/>
      </w:tblGrid>
      <w:tr w:rsidR="00D73363" w:rsidRPr="005D3C66" w:rsidTr="00950473">
        <w:tc>
          <w:tcPr>
            <w:tcW w:w="5000" w:type="pct"/>
          </w:tcPr>
          <w:p w:rsidR="00D73363" w:rsidRPr="005D3C66" w:rsidRDefault="00D73363" w:rsidP="00950473">
            <w:pPr>
              <w:rPr>
                <w:rFonts w:ascii="Arial" w:hAnsi="Arial" w:cs="Arial"/>
                <w:i/>
                <w:sz w:val="18"/>
                <w:szCs w:val="18"/>
              </w:rPr>
            </w:pPr>
          </w:p>
          <w:p w:rsidR="00D73363" w:rsidRPr="005D3C66" w:rsidRDefault="00D73363" w:rsidP="00950473">
            <w:pPr>
              <w:rPr>
                <w:rFonts w:ascii="Arial" w:hAnsi="Arial" w:cs="Arial"/>
                <w:i/>
                <w:sz w:val="18"/>
                <w:szCs w:val="18"/>
              </w:rPr>
            </w:pPr>
          </w:p>
        </w:tc>
      </w:tr>
    </w:tbl>
    <w:p w:rsidR="00D73363" w:rsidRPr="0093683A" w:rsidRDefault="00D73363" w:rsidP="00D73363">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D73363" w:rsidRPr="0093683A" w:rsidTr="00950473">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D73363" w:rsidRPr="0093683A" w:rsidRDefault="00D73363" w:rsidP="00950473">
            <w:pPr>
              <w:jc w:val="center"/>
              <w:rPr>
                <w:rFonts w:ascii="Arial" w:hAnsi="Arial" w:cs="Arial"/>
                <w:color w:val="FF0000"/>
                <w:sz w:val="18"/>
              </w:rPr>
            </w:pPr>
          </w:p>
        </w:tc>
        <w:tc>
          <w:tcPr>
            <w:tcW w:w="4861" w:type="pct"/>
            <w:tcBorders>
              <w:left w:val="single" w:sz="4" w:space="0" w:color="auto"/>
            </w:tcBorders>
            <w:vAlign w:val="center"/>
          </w:tcPr>
          <w:p w:rsidR="00D73363" w:rsidRPr="0093683A" w:rsidRDefault="00D73363" w:rsidP="00950473">
            <w:pPr>
              <w:ind w:left="121"/>
              <w:rPr>
                <w:rFonts w:ascii="Arial" w:hAnsi="Arial" w:cs="Arial"/>
                <w:sz w:val="18"/>
              </w:rPr>
            </w:pPr>
            <w:r w:rsidRPr="0093683A">
              <w:rPr>
                <w:rFonts w:ascii="Arial" w:hAnsi="Arial" w:cs="Arial"/>
                <w:sz w:val="18"/>
                <w:szCs w:val="18"/>
                <w:lang w:val="en-US"/>
              </w:rPr>
              <w:t>Not applicable</w:t>
            </w:r>
          </w:p>
        </w:tc>
      </w:tr>
    </w:tbl>
    <w:p w:rsidR="001B3259" w:rsidRPr="0093683A" w:rsidRDefault="001B3259" w:rsidP="00732B90">
      <w:pPr>
        <w:rPr>
          <w:rFonts w:ascii="Arial" w:hAnsi="Arial" w:cs="Arial"/>
          <w:sz w:val="16"/>
        </w:rPr>
      </w:pPr>
    </w:p>
    <w:p w:rsidR="00D73363" w:rsidRPr="0093683A" w:rsidRDefault="00D73363" w:rsidP="00D73363">
      <w:pPr>
        <w:rPr>
          <w:rFonts w:ascii="Arial" w:hAnsi="Arial" w:cs="Arial"/>
          <w:sz w:val="20"/>
        </w:rPr>
      </w:pPr>
      <w:r w:rsidRPr="0093683A">
        <w:rPr>
          <w:rFonts w:ascii="Arial" w:hAnsi="Arial" w:cs="Arial"/>
          <w:sz w:val="20"/>
        </w:rPr>
        <w:t>3. Give reasons for any gaps in your academic and/or employment history:</w:t>
      </w:r>
    </w:p>
    <w:p w:rsidR="00D73363" w:rsidRPr="0093683A" w:rsidRDefault="00D73363" w:rsidP="00D73363">
      <w:pPr>
        <w:rPr>
          <w:rFonts w:ascii="Arial" w:hAnsi="Arial" w:cs="Arial"/>
          <w:sz w:val="14"/>
          <w:szCs w:val="14"/>
        </w:rPr>
      </w:pPr>
      <w:r w:rsidRPr="0093683A">
        <w:rPr>
          <w:rFonts w:ascii="Arial" w:hAnsi="Arial" w:cs="Arial"/>
          <w:sz w:val="14"/>
          <w:szCs w:val="14"/>
        </w:rPr>
        <w:t>Any long gap should be explained by relevant work experience and / or English studies. If no employment / English study during this period, then a clear explanation of why they wish to take up a course after such a long gap is required. Studies in unregistered / unrecognised courses should not be included in the visa application as a gap filler. Work experience details to fill a gap should not be included unless genuine.</w:t>
      </w:r>
    </w:p>
    <w:p w:rsidR="00D73363" w:rsidRPr="0093683A" w:rsidRDefault="00D73363" w:rsidP="00D73363">
      <w:pPr>
        <w:rPr>
          <w:rFonts w:ascii="Arial" w:hAnsi="Arial" w:cs="Arial"/>
          <w:sz w:val="13"/>
        </w:rPr>
      </w:pPr>
    </w:p>
    <w:tbl>
      <w:tblPr>
        <w:tblStyle w:val="TableGrid"/>
        <w:tblW w:w="5000" w:type="pct"/>
        <w:tblLook w:val="04A0" w:firstRow="1" w:lastRow="0" w:firstColumn="1" w:lastColumn="0" w:noHBand="0" w:noVBand="1"/>
      </w:tblPr>
      <w:tblGrid>
        <w:gridCol w:w="10196"/>
      </w:tblGrid>
      <w:tr w:rsidR="00D73363" w:rsidRPr="005D3C66" w:rsidTr="00950473">
        <w:tc>
          <w:tcPr>
            <w:tcW w:w="5000" w:type="pct"/>
          </w:tcPr>
          <w:p w:rsidR="00D73363" w:rsidRPr="005D3C66" w:rsidRDefault="00D73363" w:rsidP="00950473">
            <w:pPr>
              <w:rPr>
                <w:rFonts w:ascii="Arial" w:hAnsi="Arial" w:cs="Arial"/>
                <w:i/>
                <w:sz w:val="18"/>
                <w:szCs w:val="18"/>
              </w:rPr>
            </w:pPr>
          </w:p>
          <w:p w:rsidR="00D73363" w:rsidRPr="005D3C66" w:rsidRDefault="00D73363" w:rsidP="00950473">
            <w:pPr>
              <w:rPr>
                <w:rFonts w:ascii="Arial" w:hAnsi="Arial" w:cs="Arial"/>
                <w:i/>
                <w:sz w:val="18"/>
                <w:szCs w:val="18"/>
              </w:rPr>
            </w:pPr>
          </w:p>
        </w:tc>
      </w:tr>
    </w:tbl>
    <w:p w:rsidR="00D73363" w:rsidRPr="0093683A" w:rsidRDefault="00D73363" w:rsidP="00D73363">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D73363" w:rsidRPr="0093683A" w:rsidTr="00950473">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D73363" w:rsidRPr="0093683A" w:rsidRDefault="00D73363" w:rsidP="00950473">
            <w:pPr>
              <w:jc w:val="center"/>
              <w:rPr>
                <w:rFonts w:ascii="Arial" w:hAnsi="Arial" w:cs="Arial"/>
                <w:color w:val="FF0000"/>
                <w:sz w:val="18"/>
              </w:rPr>
            </w:pPr>
          </w:p>
        </w:tc>
        <w:tc>
          <w:tcPr>
            <w:tcW w:w="4861" w:type="pct"/>
            <w:tcBorders>
              <w:left w:val="single" w:sz="4" w:space="0" w:color="auto"/>
            </w:tcBorders>
            <w:vAlign w:val="center"/>
          </w:tcPr>
          <w:p w:rsidR="00D73363" w:rsidRPr="0093683A" w:rsidRDefault="00D73363" w:rsidP="00950473">
            <w:pPr>
              <w:ind w:left="121"/>
              <w:rPr>
                <w:rFonts w:ascii="Arial" w:hAnsi="Arial" w:cs="Arial"/>
                <w:sz w:val="18"/>
              </w:rPr>
            </w:pPr>
            <w:r w:rsidRPr="0093683A">
              <w:rPr>
                <w:rFonts w:ascii="Arial" w:hAnsi="Arial" w:cs="Arial"/>
                <w:sz w:val="18"/>
                <w:szCs w:val="18"/>
                <w:lang w:val="en-US"/>
              </w:rPr>
              <w:t>Not applicable</w:t>
            </w:r>
          </w:p>
        </w:tc>
      </w:tr>
    </w:tbl>
    <w:p w:rsidR="00C35B9E" w:rsidRPr="0093683A" w:rsidRDefault="00C35B9E" w:rsidP="00732B90">
      <w:pPr>
        <w:rPr>
          <w:rFonts w:ascii="Arial" w:hAnsi="Arial" w:cs="Arial"/>
          <w:sz w:val="16"/>
        </w:rPr>
      </w:pPr>
    </w:p>
    <w:p w:rsidR="004A028F" w:rsidRPr="0093683A" w:rsidRDefault="00251A1A" w:rsidP="004A028F">
      <w:pPr>
        <w:rPr>
          <w:rFonts w:ascii="Arial" w:hAnsi="Arial" w:cs="Arial"/>
          <w:sz w:val="20"/>
        </w:rPr>
      </w:pPr>
      <w:r w:rsidRPr="0093683A">
        <w:rPr>
          <w:rFonts w:ascii="Arial" w:hAnsi="Arial" w:cs="Arial"/>
          <w:sz w:val="20"/>
        </w:rPr>
        <w:t xml:space="preserve">4. </w:t>
      </w:r>
      <w:proofErr w:type="gramStart"/>
      <w:r w:rsidRPr="0093683A">
        <w:rPr>
          <w:rFonts w:ascii="Arial" w:hAnsi="Arial" w:cs="Arial"/>
          <w:sz w:val="20"/>
        </w:rPr>
        <w:t>In order to</w:t>
      </w:r>
      <w:proofErr w:type="gramEnd"/>
      <w:r w:rsidRPr="0093683A">
        <w:rPr>
          <w:rFonts w:ascii="Arial" w:hAnsi="Arial" w:cs="Arial"/>
          <w:sz w:val="20"/>
        </w:rPr>
        <w:t xml:space="preserve"> explain your immigration history, give reasons for any previous international travel undertaken; describe the associated visas granted to you and/or your dependants and state whether you and / or your dependants complied with the specific conditions of each visa:</w:t>
      </w:r>
    </w:p>
    <w:p w:rsidR="004A028F" w:rsidRPr="0093683A" w:rsidRDefault="004A028F" w:rsidP="004A028F">
      <w:pPr>
        <w:rPr>
          <w:rFonts w:ascii="Arial" w:hAnsi="Arial" w:cs="Arial"/>
          <w:sz w:val="13"/>
        </w:rPr>
      </w:pPr>
    </w:p>
    <w:tbl>
      <w:tblPr>
        <w:tblStyle w:val="TableGrid"/>
        <w:tblW w:w="5000" w:type="pct"/>
        <w:tblLook w:val="04A0" w:firstRow="1" w:lastRow="0" w:firstColumn="1" w:lastColumn="0" w:noHBand="0" w:noVBand="1"/>
      </w:tblPr>
      <w:tblGrid>
        <w:gridCol w:w="10196"/>
      </w:tblGrid>
      <w:tr w:rsidR="004A028F" w:rsidRPr="005D3C66" w:rsidTr="007454B2">
        <w:tc>
          <w:tcPr>
            <w:tcW w:w="5000" w:type="pct"/>
          </w:tcPr>
          <w:p w:rsidR="004A028F" w:rsidRPr="005D3C66" w:rsidRDefault="004A028F" w:rsidP="007454B2">
            <w:pPr>
              <w:rPr>
                <w:rFonts w:ascii="Arial" w:hAnsi="Arial" w:cs="Arial"/>
                <w:i/>
                <w:sz w:val="18"/>
                <w:szCs w:val="18"/>
              </w:rPr>
            </w:pPr>
          </w:p>
          <w:p w:rsidR="004A028F" w:rsidRPr="005D3C66" w:rsidRDefault="004A028F" w:rsidP="007454B2">
            <w:pPr>
              <w:rPr>
                <w:rFonts w:ascii="Arial" w:hAnsi="Arial" w:cs="Arial"/>
                <w:i/>
                <w:sz w:val="18"/>
                <w:szCs w:val="18"/>
              </w:rPr>
            </w:pPr>
          </w:p>
        </w:tc>
      </w:tr>
    </w:tbl>
    <w:p w:rsidR="004A028F" w:rsidRPr="0093683A" w:rsidRDefault="004A028F" w:rsidP="004A028F">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4A028F"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4A028F" w:rsidRPr="0093683A" w:rsidRDefault="004A028F" w:rsidP="007454B2">
            <w:pPr>
              <w:jc w:val="center"/>
              <w:rPr>
                <w:rFonts w:ascii="Arial" w:hAnsi="Arial" w:cs="Arial"/>
                <w:color w:val="FF0000"/>
                <w:sz w:val="18"/>
              </w:rPr>
            </w:pPr>
          </w:p>
        </w:tc>
        <w:tc>
          <w:tcPr>
            <w:tcW w:w="4861" w:type="pct"/>
            <w:tcBorders>
              <w:left w:val="single" w:sz="4" w:space="0" w:color="auto"/>
            </w:tcBorders>
            <w:vAlign w:val="center"/>
          </w:tcPr>
          <w:p w:rsidR="004A028F" w:rsidRPr="0093683A" w:rsidRDefault="004A028F" w:rsidP="007454B2">
            <w:pPr>
              <w:ind w:left="121"/>
              <w:rPr>
                <w:rFonts w:ascii="Arial" w:hAnsi="Arial" w:cs="Arial"/>
                <w:sz w:val="18"/>
              </w:rPr>
            </w:pPr>
            <w:r w:rsidRPr="0093683A">
              <w:rPr>
                <w:rFonts w:ascii="Arial" w:hAnsi="Arial" w:cs="Arial"/>
                <w:sz w:val="18"/>
                <w:szCs w:val="18"/>
                <w:lang w:val="en-US"/>
              </w:rPr>
              <w:t>Not applicable</w:t>
            </w:r>
          </w:p>
        </w:tc>
      </w:tr>
    </w:tbl>
    <w:p w:rsidR="004A028F" w:rsidRPr="0093683A" w:rsidRDefault="004A028F" w:rsidP="004A028F">
      <w:pPr>
        <w:rPr>
          <w:rFonts w:ascii="Arial" w:hAnsi="Arial" w:cs="Arial"/>
          <w:sz w:val="16"/>
        </w:rPr>
      </w:pPr>
    </w:p>
    <w:p w:rsidR="004A028F" w:rsidRPr="0093683A" w:rsidRDefault="00251A1A" w:rsidP="004A028F">
      <w:pPr>
        <w:rPr>
          <w:rFonts w:ascii="Arial" w:hAnsi="Arial" w:cs="Arial"/>
          <w:sz w:val="20"/>
        </w:rPr>
      </w:pPr>
      <w:r w:rsidRPr="0093683A">
        <w:rPr>
          <w:rFonts w:ascii="Arial" w:hAnsi="Arial" w:cs="Arial"/>
          <w:sz w:val="20"/>
        </w:rPr>
        <w:t>5. Disclose any previous visa refusals or cancellations you and/or your dependants have received from any country, including Australia and describe how you addressed the issues identified that resulted in your visa refusals or cancellations:</w:t>
      </w:r>
    </w:p>
    <w:p w:rsidR="00251A1A" w:rsidRPr="0093683A" w:rsidRDefault="00251A1A" w:rsidP="004A028F">
      <w:pPr>
        <w:rPr>
          <w:rFonts w:ascii="Arial" w:hAnsi="Arial" w:cs="Arial"/>
          <w:sz w:val="14"/>
          <w:szCs w:val="14"/>
        </w:rPr>
      </w:pPr>
      <w:r w:rsidRPr="0093683A">
        <w:rPr>
          <w:rFonts w:ascii="Arial" w:hAnsi="Arial" w:cs="Arial"/>
          <w:sz w:val="14"/>
          <w:szCs w:val="14"/>
        </w:rPr>
        <w:t>The applicant needs to demonstrate that the circumstances have changed. Reasons such as poor academic record, low English score, long gap (6months or more) since study / employment and insufficient incentive to return are unlikely to meet GTE requirements.</w:t>
      </w:r>
    </w:p>
    <w:p w:rsidR="004A028F" w:rsidRPr="0093683A" w:rsidRDefault="004A028F" w:rsidP="004A028F">
      <w:pPr>
        <w:rPr>
          <w:rFonts w:ascii="Arial" w:hAnsi="Arial" w:cs="Arial"/>
          <w:sz w:val="13"/>
        </w:rPr>
      </w:pPr>
    </w:p>
    <w:tbl>
      <w:tblPr>
        <w:tblStyle w:val="TableGrid"/>
        <w:tblW w:w="5000" w:type="pct"/>
        <w:tblLook w:val="04A0" w:firstRow="1" w:lastRow="0" w:firstColumn="1" w:lastColumn="0" w:noHBand="0" w:noVBand="1"/>
      </w:tblPr>
      <w:tblGrid>
        <w:gridCol w:w="10196"/>
      </w:tblGrid>
      <w:tr w:rsidR="004A028F" w:rsidRPr="005D3C66" w:rsidTr="007454B2">
        <w:tc>
          <w:tcPr>
            <w:tcW w:w="5000" w:type="pct"/>
          </w:tcPr>
          <w:p w:rsidR="004A028F" w:rsidRPr="005D3C66" w:rsidRDefault="004A028F" w:rsidP="007454B2">
            <w:pPr>
              <w:rPr>
                <w:rFonts w:ascii="Arial" w:hAnsi="Arial" w:cs="Arial"/>
                <w:i/>
                <w:sz w:val="18"/>
                <w:szCs w:val="18"/>
              </w:rPr>
            </w:pPr>
          </w:p>
          <w:p w:rsidR="004A028F" w:rsidRPr="005D3C66" w:rsidRDefault="004A028F" w:rsidP="007454B2">
            <w:pPr>
              <w:rPr>
                <w:rFonts w:ascii="Arial" w:hAnsi="Arial" w:cs="Arial"/>
                <w:i/>
                <w:sz w:val="18"/>
                <w:szCs w:val="18"/>
              </w:rPr>
            </w:pPr>
          </w:p>
        </w:tc>
      </w:tr>
    </w:tbl>
    <w:p w:rsidR="004A028F" w:rsidRPr="0093683A" w:rsidRDefault="004A028F" w:rsidP="004A028F">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4A028F"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4A028F" w:rsidRPr="0093683A" w:rsidRDefault="004A028F" w:rsidP="007454B2">
            <w:pPr>
              <w:jc w:val="center"/>
              <w:rPr>
                <w:rFonts w:ascii="Arial" w:hAnsi="Arial" w:cs="Arial"/>
                <w:color w:val="FF0000"/>
                <w:sz w:val="18"/>
              </w:rPr>
            </w:pPr>
          </w:p>
        </w:tc>
        <w:tc>
          <w:tcPr>
            <w:tcW w:w="4861" w:type="pct"/>
            <w:tcBorders>
              <w:left w:val="single" w:sz="4" w:space="0" w:color="auto"/>
            </w:tcBorders>
            <w:vAlign w:val="center"/>
          </w:tcPr>
          <w:p w:rsidR="004A028F" w:rsidRPr="0093683A" w:rsidRDefault="004A028F" w:rsidP="007454B2">
            <w:pPr>
              <w:ind w:left="121"/>
              <w:rPr>
                <w:rFonts w:ascii="Arial" w:hAnsi="Arial" w:cs="Arial"/>
                <w:sz w:val="18"/>
              </w:rPr>
            </w:pPr>
            <w:r w:rsidRPr="0093683A">
              <w:rPr>
                <w:rFonts w:ascii="Arial" w:hAnsi="Arial" w:cs="Arial"/>
                <w:sz w:val="18"/>
                <w:szCs w:val="18"/>
                <w:lang w:val="en-US"/>
              </w:rPr>
              <w:t>Not applicable</w:t>
            </w:r>
          </w:p>
        </w:tc>
      </w:tr>
    </w:tbl>
    <w:p w:rsidR="004A028F" w:rsidRPr="0093683A" w:rsidRDefault="004A028F" w:rsidP="004A028F">
      <w:pPr>
        <w:rPr>
          <w:rFonts w:ascii="Arial" w:hAnsi="Arial" w:cs="Arial"/>
          <w:sz w:val="16"/>
        </w:rPr>
      </w:pPr>
    </w:p>
    <w:p w:rsidR="004A028F" w:rsidRPr="0093683A" w:rsidRDefault="005B2B94" w:rsidP="004A028F">
      <w:pPr>
        <w:rPr>
          <w:rFonts w:ascii="Arial" w:hAnsi="Arial" w:cs="Arial"/>
          <w:sz w:val="20"/>
        </w:rPr>
      </w:pPr>
      <w:r w:rsidRPr="0093683A">
        <w:rPr>
          <w:rFonts w:ascii="Arial" w:hAnsi="Arial" w:cs="Arial"/>
          <w:sz w:val="20"/>
        </w:rPr>
        <w:t>6. Provide details of how you intend to fund your Australian studies, living expenses and other costs, including a plan to fund your future studies with UTS.</w:t>
      </w:r>
    </w:p>
    <w:p w:rsidR="004A028F" w:rsidRPr="0093683A" w:rsidRDefault="004A028F" w:rsidP="004A028F">
      <w:pPr>
        <w:rPr>
          <w:rFonts w:ascii="Arial" w:hAnsi="Arial" w:cs="Arial"/>
          <w:sz w:val="13"/>
        </w:rPr>
      </w:pPr>
    </w:p>
    <w:tbl>
      <w:tblPr>
        <w:tblStyle w:val="TableGrid"/>
        <w:tblW w:w="5000" w:type="pct"/>
        <w:tblLook w:val="04A0" w:firstRow="1" w:lastRow="0" w:firstColumn="1" w:lastColumn="0" w:noHBand="0" w:noVBand="1"/>
      </w:tblPr>
      <w:tblGrid>
        <w:gridCol w:w="10196"/>
      </w:tblGrid>
      <w:tr w:rsidR="004A028F" w:rsidRPr="005D3C66" w:rsidTr="007454B2">
        <w:tc>
          <w:tcPr>
            <w:tcW w:w="5000" w:type="pct"/>
          </w:tcPr>
          <w:p w:rsidR="004A028F" w:rsidRPr="005D3C66" w:rsidRDefault="004A028F" w:rsidP="007454B2">
            <w:pPr>
              <w:rPr>
                <w:rFonts w:ascii="Arial" w:hAnsi="Arial" w:cs="Arial"/>
                <w:i/>
                <w:sz w:val="18"/>
                <w:szCs w:val="18"/>
              </w:rPr>
            </w:pPr>
          </w:p>
          <w:p w:rsidR="004A028F" w:rsidRPr="005D3C66" w:rsidRDefault="004A028F" w:rsidP="007454B2">
            <w:pPr>
              <w:rPr>
                <w:rFonts w:ascii="Arial" w:hAnsi="Arial" w:cs="Arial"/>
                <w:i/>
                <w:sz w:val="18"/>
                <w:szCs w:val="18"/>
              </w:rPr>
            </w:pPr>
          </w:p>
        </w:tc>
      </w:tr>
    </w:tbl>
    <w:p w:rsidR="004A028F" w:rsidRPr="0093683A" w:rsidRDefault="004A028F" w:rsidP="004A028F">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4A028F"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4A028F" w:rsidRPr="0093683A" w:rsidRDefault="004A028F" w:rsidP="007454B2">
            <w:pPr>
              <w:jc w:val="center"/>
              <w:rPr>
                <w:rFonts w:ascii="Arial" w:hAnsi="Arial" w:cs="Arial"/>
                <w:color w:val="FF0000"/>
                <w:sz w:val="18"/>
              </w:rPr>
            </w:pPr>
          </w:p>
        </w:tc>
        <w:tc>
          <w:tcPr>
            <w:tcW w:w="4861" w:type="pct"/>
            <w:tcBorders>
              <w:left w:val="single" w:sz="4" w:space="0" w:color="auto"/>
            </w:tcBorders>
            <w:vAlign w:val="center"/>
          </w:tcPr>
          <w:p w:rsidR="004A028F" w:rsidRPr="0093683A" w:rsidRDefault="004A028F" w:rsidP="007454B2">
            <w:pPr>
              <w:ind w:left="121"/>
              <w:rPr>
                <w:rFonts w:ascii="Arial" w:hAnsi="Arial" w:cs="Arial"/>
                <w:sz w:val="18"/>
              </w:rPr>
            </w:pPr>
            <w:r w:rsidRPr="0093683A">
              <w:rPr>
                <w:rFonts w:ascii="Arial" w:hAnsi="Arial" w:cs="Arial"/>
                <w:sz w:val="18"/>
                <w:szCs w:val="18"/>
                <w:lang w:val="en-US"/>
              </w:rPr>
              <w:t>Not applicable</w:t>
            </w:r>
          </w:p>
        </w:tc>
      </w:tr>
    </w:tbl>
    <w:p w:rsidR="004A028F" w:rsidRPr="0093683A" w:rsidRDefault="004A028F" w:rsidP="004A028F">
      <w:pPr>
        <w:rPr>
          <w:rFonts w:ascii="Arial" w:hAnsi="Arial" w:cs="Arial"/>
          <w:sz w:val="16"/>
        </w:rPr>
      </w:pPr>
    </w:p>
    <w:p w:rsidR="00AC2818" w:rsidRDefault="00AC2818" w:rsidP="005B2B94">
      <w:pPr>
        <w:rPr>
          <w:rFonts w:ascii="Arial" w:hAnsi="Arial" w:cs="Arial"/>
          <w:sz w:val="20"/>
        </w:rPr>
      </w:pPr>
      <w:r>
        <w:rPr>
          <w:rFonts w:ascii="Arial" w:hAnsi="Arial" w:cs="Arial"/>
          <w:sz w:val="20"/>
        </w:rPr>
        <w:br w:type="page"/>
      </w:r>
    </w:p>
    <w:p w:rsidR="005B2B94" w:rsidRPr="0093683A" w:rsidRDefault="005B2B94" w:rsidP="005B2B94">
      <w:pPr>
        <w:rPr>
          <w:rFonts w:ascii="Arial" w:hAnsi="Arial" w:cs="Arial"/>
          <w:sz w:val="20"/>
        </w:rPr>
      </w:pPr>
      <w:r w:rsidRPr="0093683A">
        <w:rPr>
          <w:rFonts w:ascii="Arial" w:hAnsi="Arial" w:cs="Arial"/>
          <w:sz w:val="20"/>
        </w:rPr>
        <w:t>7. Briefly describe your proposed living arrangements in Australia:</w:t>
      </w:r>
    </w:p>
    <w:p w:rsidR="005B2B94" w:rsidRPr="0093683A" w:rsidRDefault="005B2B94" w:rsidP="005B2B94">
      <w:pPr>
        <w:rPr>
          <w:rFonts w:ascii="Arial" w:hAnsi="Arial" w:cs="Arial"/>
          <w:sz w:val="14"/>
          <w:szCs w:val="14"/>
        </w:rPr>
      </w:pPr>
      <w:r w:rsidRPr="0093683A">
        <w:rPr>
          <w:rFonts w:ascii="Arial" w:hAnsi="Arial" w:cs="Arial"/>
          <w:sz w:val="14"/>
          <w:szCs w:val="14"/>
        </w:rPr>
        <w:t>Applicants must know where they intend to live while in Australia, this includes type and cost of accommodation available. Check that accommodation is within their budget. If accommodation is pre-</w:t>
      </w:r>
      <w:proofErr w:type="gramStart"/>
      <w:r w:rsidRPr="0093683A">
        <w:rPr>
          <w:rFonts w:ascii="Arial" w:hAnsi="Arial" w:cs="Arial"/>
          <w:sz w:val="14"/>
          <w:szCs w:val="14"/>
        </w:rPr>
        <w:t>arranged</w:t>
      </w:r>
      <w:proofErr w:type="gramEnd"/>
      <w:r w:rsidRPr="0093683A">
        <w:rPr>
          <w:rFonts w:ascii="Arial" w:hAnsi="Arial" w:cs="Arial"/>
          <w:sz w:val="14"/>
          <w:szCs w:val="14"/>
        </w:rPr>
        <w:t xml:space="preserve"> then check that they know the location of accommodation and its distance from UTS </w:t>
      </w:r>
      <w:proofErr w:type="spellStart"/>
      <w:r w:rsidRPr="0093683A">
        <w:rPr>
          <w:rFonts w:ascii="Arial" w:hAnsi="Arial" w:cs="Arial"/>
          <w:sz w:val="14"/>
          <w:szCs w:val="14"/>
        </w:rPr>
        <w:t>Insearch</w:t>
      </w:r>
      <w:proofErr w:type="spellEnd"/>
      <w:r w:rsidRPr="0093683A">
        <w:rPr>
          <w:rFonts w:ascii="Arial" w:hAnsi="Arial" w:cs="Arial"/>
          <w:sz w:val="14"/>
          <w:szCs w:val="14"/>
        </w:rPr>
        <w:t>.</w:t>
      </w:r>
    </w:p>
    <w:p w:rsidR="005B2B94" w:rsidRPr="0093683A" w:rsidRDefault="005B2B94" w:rsidP="005B2B94">
      <w:pPr>
        <w:rPr>
          <w:rFonts w:ascii="Arial" w:hAnsi="Arial" w:cs="Arial"/>
          <w:sz w:val="13"/>
        </w:rPr>
      </w:pPr>
    </w:p>
    <w:tbl>
      <w:tblPr>
        <w:tblStyle w:val="TableGrid"/>
        <w:tblW w:w="5000" w:type="pct"/>
        <w:tblLook w:val="04A0" w:firstRow="1" w:lastRow="0" w:firstColumn="1" w:lastColumn="0" w:noHBand="0" w:noVBand="1"/>
      </w:tblPr>
      <w:tblGrid>
        <w:gridCol w:w="10196"/>
      </w:tblGrid>
      <w:tr w:rsidR="005B2B94" w:rsidRPr="005D3C66" w:rsidTr="007454B2">
        <w:tc>
          <w:tcPr>
            <w:tcW w:w="5000" w:type="pct"/>
          </w:tcPr>
          <w:p w:rsidR="005B2B94" w:rsidRPr="005D3C66" w:rsidRDefault="005B2B94" w:rsidP="007454B2">
            <w:pPr>
              <w:rPr>
                <w:rFonts w:ascii="Arial" w:hAnsi="Arial" w:cs="Arial"/>
                <w:i/>
                <w:sz w:val="18"/>
                <w:szCs w:val="18"/>
              </w:rPr>
            </w:pPr>
          </w:p>
          <w:p w:rsidR="005B2B94" w:rsidRPr="005D3C66" w:rsidRDefault="005B2B94" w:rsidP="007454B2">
            <w:pPr>
              <w:rPr>
                <w:rFonts w:ascii="Arial" w:hAnsi="Arial" w:cs="Arial"/>
                <w:i/>
                <w:sz w:val="18"/>
                <w:szCs w:val="18"/>
              </w:rPr>
            </w:pPr>
          </w:p>
        </w:tc>
      </w:tr>
    </w:tbl>
    <w:p w:rsidR="005B2B94" w:rsidRPr="0093683A" w:rsidRDefault="005B2B94" w:rsidP="005B2B94">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5B2B94"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5B2B94" w:rsidRPr="0093683A" w:rsidRDefault="005B2B94" w:rsidP="007454B2">
            <w:pPr>
              <w:jc w:val="center"/>
              <w:rPr>
                <w:rFonts w:ascii="Arial" w:hAnsi="Arial" w:cs="Arial"/>
                <w:color w:val="FF0000"/>
                <w:sz w:val="18"/>
              </w:rPr>
            </w:pPr>
          </w:p>
        </w:tc>
        <w:tc>
          <w:tcPr>
            <w:tcW w:w="4861" w:type="pct"/>
            <w:tcBorders>
              <w:left w:val="single" w:sz="4" w:space="0" w:color="auto"/>
            </w:tcBorders>
            <w:vAlign w:val="center"/>
          </w:tcPr>
          <w:p w:rsidR="005B2B94" w:rsidRPr="0093683A" w:rsidRDefault="005B2B94" w:rsidP="007454B2">
            <w:pPr>
              <w:ind w:left="121"/>
              <w:rPr>
                <w:rFonts w:ascii="Arial" w:hAnsi="Arial" w:cs="Arial"/>
                <w:sz w:val="18"/>
              </w:rPr>
            </w:pPr>
            <w:r w:rsidRPr="0093683A">
              <w:rPr>
                <w:rFonts w:ascii="Arial" w:hAnsi="Arial" w:cs="Arial"/>
                <w:sz w:val="18"/>
                <w:szCs w:val="18"/>
                <w:lang w:val="en-US"/>
              </w:rPr>
              <w:t>Not applicable</w:t>
            </w:r>
          </w:p>
        </w:tc>
      </w:tr>
    </w:tbl>
    <w:p w:rsidR="005B2B94" w:rsidRPr="0093683A" w:rsidRDefault="005B2B94" w:rsidP="005B2B94">
      <w:pPr>
        <w:rPr>
          <w:rFonts w:ascii="Arial" w:hAnsi="Arial" w:cs="Arial"/>
          <w:sz w:val="16"/>
        </w:rPr>
      </w:pPr>
    </w:p>
    <w:p w:rsidR="005B2B94" w:rsidRPr="0093683A" w:rsidRDefault="005B2B94" w:rsidP="005B2B94">
      <w:pPr>
        <w:rPr>
          <w:rFonts w:ascii="Arial" w:hAnsi="Arial" w:cs="Arial"/>
          <w:sz w:val="20"/>
        </w:rPr>
      </w:pPr>
      <w:r w:rsidRPr="0093683A">
        <w:rPr>
          <w:rFonts w:ascii="Arial" w:hAnsi="Arial" w:cs="Arial"/>
          <w:sz w:val="20"/>
        </w:rPr>
        <w:t xml:space="preserve">8. Briefly describe any research you conducted about study in your home country or in other countries, before you made the decision to choose your study plan with UTS </w:t>
      </w:r>
      <w:proofErr w:type="spellStart"/>
      <w:r w:rsidRPr="0093683A">
        <w:rPr>
          <w:rFonts w:ascii="Arial" w:hAnsi="Arial" w:cs="Arial"/>
          <w:sz w:val="20"/>
        </w:rPr>
        <w:t>Insearch</w:t>
      </w:r>
      <w:proofErr w:type="spellEnd"/>
      <w:r w:rsidRPr="0093683A">
        <w:rPr>
          <w:rFonts w:ascii="Arial" w:hAnsi="Arial" w:cs="Arial"/>
          <w:sz w:val="20"/>
        </w:rPr>
        <w:t xml:space="preserve"> and UTS in Australia:</w:t>
      </w:r>
    </w:p>
    <w:p w:rsidR="005B2B94" w:rsidRPr="0093683A" w:rsidRDefault="005B2B94" w:rsidP="005B2B94">
      <w:pPr>
        <w:rPr>
          <w:rFonts w:ascii="Arial" w:hAnsi="Arial" w:cs="Arial"/>
          <w:sz w:val="14"/>
          <w:szCs w:val="14"/>
        </w:rPr>
      </w:pPr>
      <w:r w:rsidRPr="0093683A">
        <w:rPr>
          <w:rFonts w:ascii="Arial" w:hAnsi="Arial" w:cs="Arial"/>
          <w:sz w:val="14"/>
          <w:szCs w:val="14"/>
        </w:rPr>
        <w:t>Applicant should explain how they have researched study options available in their home country as well as other countries and Australia. Evidence includes names of other providers offering the course in country and in Australia.</w:t>
      </w:r>
    </w:p>
    <w:p w:rsidR="005B2B94" w:rsidRPr="0093683A" w:rsidRDefault="005B2B94" w:rsidP="005B2B94">
      <w:pPr>
        <w:rPr>
          <w:rFonts w:ascii="Arial" w:hAnsi="Arial" w:cs="Arial"/>
          <w:sz w:val="13"/>
        </w:rPr>
      </w:pPr>
    </w:p>
    <w:tbl>
      <w:tblPr>
        <w:tblStyle w:val="TableGrid"/>
        <w:tblW w:w="5000" w:type="pct"/>
        <w:tblLook w:val="04A0" w:firstRow="1" w:lastRow="0" w:firstColumn="1" w:lastColumn="0" w:noHBand="0" w:noVBand="1"/>
      </w:tblPr>
      <w:tblGrid>
        <w:gridCol w:w="10196"/>
      </w:tblGrid>
      <w:tr w:rsidR="005B2B94" w:rsidRPr="005D3C66" w:rsidTr="007454B2">
        <w:tc>
          <w:tcPr>
            <w:tcW w:w="5000" w:type="pct"/>
          </w:tcPr>
          <w:p w:rsidR="005B2B94" w:rsidRPr="005D3C66" w:rsidRDefault="005B2B94" w:rsidP="007454B2">
            <w:pPr>
              <w:rPr>
                <w:rFonts w:ascii="Arial" w:hAnsi="Arial" w:cs="Arial"/>
                <w:i/>
                <w:sz w:val="18"/>
                <w:szCs w:val="18"/>
              </w:rPr>
            </w:pPr>
          </w:p>
          <w:p w:rsidR="005B2B94" w:rsidRPr="005D3C66" w:rsidRDefault="005B2B94" w:rsidP="007454B2">
            <w:pPr>
              <w:rPr>
                <w:rFonts w:ascii="Arial" w:hAnsi="Arial" w:cs="Arial"/>
                <w:i/>
                <w:sz w:val="18"/>
                <w:szCs w:val="18"/>
              </w:rPr>
            </w:pPr>
          </w:p>
        </w:tc>
      </w:tr>
    </w:tbl>
    <w:p w:rsidR="005B2B94" w:rsidRPr="0093683A" w:rsidRDefault="005B2B94" w:rsidP="005B2B94">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5B2B94"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5B2B94" w:rsidRPr="0093683A" w:rsidRDefault="005B2B94" w:rsidP="007454B2">
            <w:pPr>
              <w:jc w:val="center"/>
              <w:rPr>
                <w:rFonts w:ascii="Arial" w:hAnsi="Arial" w:cs="Arial"/>
                <w:color w:val="FF0000"/>
                <w:sz w:val="18"/>
              </w:rPr>
            </w:pPr>
          </w:p>
        </w:tc>
        <w:tc>
          <w:tcPr>
            <w:tcW w:w="4861" w:type="pct"/>
            <w:tcBorders>
              <w:left w:val="single" w:sz="4" w:space="0" w:color="auto"/>
            </w:tcBorders>
            <w:vAlign w:val="center"/>
          </w:tcPr>
          <w:p w:rsidR="005B2B94" w:rsidRPr="0093683A" w:rsidRDefault="005B2B94" w:rsidP="007454B2">
            <w:pPr>
              <w:ind w:left="121"/>
              <w:rPr>
                <w:rFonts w:ascii="Arial" w:hAnsi="Arial" w:cs="Arial"/>
                <w:sz w:val="18"/>
              </w:rPr>
            </w:pPr>
            <w:r w:rsidRPr="0093683A">
              <w:rPr>
                <w:rFonts w:ascii="Arial" w:hAnsi="Arial" w:cs="Arial"/>
                <w:sz w:val="18"/>
                <w:szCs w:val="18"/>
                <w:lang w:val="en-US"/>
              </w:rPr>
              <w:t>Not applicable</w:t>
            </w:r>
          </w:p>
        </w:tc>
      </w:tr>
    </w:tbl>
    <w:p w:rsidR="005B2B94" w:rsidRPr="0093683A" w:rsidRDefault="005B2B94" w:rsidP="005B2B94">
      <w:pPr>
        <w:rPr>
          <w:rFonts w:ascii="Arial" w:hAnsi="Arial" w:cs="Arial"/>
          <w:sz w:val="16"/>
        </w:rPr>
      </w:pPr>
    </w:p>
    <w:p w:rsidR="005B2B94" w:rsidRPr="0093683A" w:rsidRDefault="005B2B94" w:rsidP="005B2B94">
      <w:pPr>
        <w:rPr>
          <w:rFonts w:ascii="Arial" w:hAnsi="Arial" w:cs="Arial"/>
          <w:sz w:val="20"/>
        </w:rPr>
      </w:pPr>
      <w:r w:rsidRPr="0093683A">
        <w:rPr>
          <w:rFonts w:ascii="Arial" w:hAnsi="Arial" w:cs="Arial"/>
          <w:sz w:val="20"/>
        </w:rPr>
        <w:t xml:space="preserve">9. Identify the reasons for choosing your study plan with UTS </w:t>
      </w:r>
      <w:proofErr w:type="spellStart"/>
      <w:r w:rsidRPr="0093683A">
        <w:rPr>
          <w:rFonts w:ascii="Arial" w:hAnsi="Arial" w:cs="Arial"/>
          <w:sz w:val="20"/>
        </w:rPr>
        <w:t>Insearch</w:t>
      </w:r>
      <w:proofErr w:type="spellEnd"/>
      <w:r w:rsidRPr="0093683A">
        <w:rPr>
          <w:rFonts w:ascii="Arial" w:hAnsi="Arial" w:cs="Arial"/>
          <w:sz w:val="20"/>
        </w:rPr>
        <w:t xml:space="preserve"> and UTS rather than a similar course at an education institution elsewhere:</w:t>
      </w:r>
    </w:p>
    <w:p w:rsidR="005B2B94" w:rsidRPr="0093683A" w:rsidRDefault="005B2B94" w:rsidP="005B2B94">
      <w:pPr>
        <w:rPr>
          <w:rFonts w:ascii="Arial" w:hAnsi="Arial" w:cs="Arial"/>
          <w:sz w:val="14"/>
          <w:szCs w:val="14"/>
        </w:rPr>
      </w:pPr>
      <w:r w:rsidRPr="0093683A">
        <w:rPr>
          <w:rFonts w:ascii="Arial" w:hAnsi="Arial" w:cs="Arial"/>
          <w:sz w:val="14"/>
          <w:szCs w:val="14"/>
        </w:rPr>
        <w:t xml:space="preserve">Applicant should explain why they have chosen Australia and why UTS </w:t>
      </w:r>
      <w:proofErr w:type="spellStart"/>
      <w:r w:rsidRPr="0093683A">
        <w:rPr>
          <w:rFonts w:ascii="Arial" w:hAnsi="Arial" w:cs="Arial"/>
          <w:sz w:val="14"/>
          <w:szCs w:val="14"/>
        </w:rPr>
        <w:t>Insearch</w:t>
      </w:r>
      <w:proofErr w:type="spellEnd"/>
      <w:r w:rsidRPr="0093683A">
        <w:rPr>
          <w:rFonts w:ascii="Arial" w:hAnsi="Arial" w:cs="Arial"/>
          <w:sz w:val="14"/>
          <w:szCs w:val="14"/>
        </w:rPr>
        <w:t xml:space="preserve"> and UTS, explain their preference for the course compared to other providers’ courses. Evidence includes advantages of the course e.g. reputation, practical aspects, location, value for money, support services.</w:t>
      </w:r>
    </w:p>
    <w:p w:rsidR="005B2B94" w:rsidRPr="0093683A" w:rsidRDefault="005B2B94" w:rsidP="005B2B94">
      <w:pPr>
        <w:rPr>
          <w:rFonts w:ascii="Arial" w:hAnsi="Arial" w:cs="Arial"/>
          <w:sz w:val="13"/>
        </w:rPr>
      </w:pPr>
    </w:p>
    <w:tbl>
      <w:tblPr>
        <w:tblStyle w:val="TableGrid"/>
        <w:tblW w:w="5000" w:type="pct"/>
        <w:tblLook w:val="04A0" w:firstRow="1" w:lastRow="0" w:firstColumn="1" w:lastColumn="0" w:noHBand="0" w:noVBand="1"/>
      </w:tblPr>
      <w:tblGrid>
        <w:gridCol w:w="10196"/>
      </w:tblGrid>
      <w:tr w:rsidR="005B2B94" w:rsidRPr="005D3C66" w:rsidTr="007454B2">
        <w:tc>
          <w:tcPr>
            <w:tcW w:w="5000" w:type="pct"/>
          </w:tcPr>
          <w:p w:rsidR="005B2B94" w:rsidRPr="005D3C66" w:rsidRDefault="005B2B94" w:rsidP="007454B2">
            <w:pPr>
              <w:rPr>
                <w:rFonts w:ascii="Arial" w:hAnsi="Arial" w:cs="Arial"/>
                <w:i/>
                <w:sz w:val="18"/>
                <w:szCs w:val="18"/>
              </w:rPr>
            </w:pPr>
          </w:p>
          <w:p w:rsidR="005B2B94" w:rsidRPr="005D3C66" w:rsidRDefault="005B2B94" w:rsidP="007454B2">
            <w:pPr>
              <w:rPr>
                <w:rFonts w:ascii="Arial" w:hAnsi="Arial" w:cs="Arial"/>
                <w:i/>
                <w:sz w:val="18"/>
                <w:szCs w:val="18"/>
              </w:rPr>
            </w:pPr>
          </w:p>
        </w:tc>
      </w:tr>
    </w:tbl>
    <w:p w:rsidR="005B2B94" w:rsidRPr="0093683A" w:rsidRDefault="005B2B94" w:rsidP="005B2B94">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5B2B94"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5B2B94" w:rsidRPr="0093683A" w:rsidRDefault="005B2B94" w:rsidP="007454B2">
            <w:pPr>
              <w:jc w:val="center"/>
              <w:rPr>
                <w:rFonts w:ascii="Arial" w:hAnsi="Arial" w:cs="Arial"/>
                <w:color w:val="FF0000"/>
                <w:sz w:val="18"/>
              </w:rPr>
            </w:pPr>
          </w:p>
        </w:tc>
        <w:tc>
          <w:tcPr>
            <w:tcW w:w="4861" w:type="pct"/>
            <w:tcBorders>
              <w:left w:val="single" w:sz="4" w:space="0" w:color="auto"/>
            </w:tcBorders>
            <w:vAlign w:val="center"/>
          </w:tcPr>
          <w:p w:rsidR="005B2B94" w:rsidRPr="0093683A" w:rsidRDefault="005B2B94" w:rsidP="007454B2">
            <w:pPr>
              <w:ind w:left="121"/>
              <w:rPr>
                <w:rFonts w:ascii="Arial" w:hAnsi="Arial" w:cs="Arial"/>
                <w:sz w:val="18"/>
              </w:rPr>
            </w:pPr>
            <w:r w:rsidRPr="0093683A">
              <w:rPr>
                <w:rFonts w:ascii="Arial" w:hAnsi="Arial" w:cs="Arial"/>
                <w:sz w:val="18"/>
                <w:szCs w:val="18"/>
                <w:lang w:val="en-US"/>
              </w:rPr>
              <w:t>Not applicable</w:t>
            </w:r>
          </w:p>
        </w:tc>
      </w:tr>
    </w:tbl>
    <w:p w:rsidR="005B2B94" w:rsidRPr="0093683A" w:rsidRDefault="005B2B94" w:rsidP="005B2B94">
      <w:pPr>
        <w:rPr>
          <w:rFonts w:ascii="Arial" w:hAnsi="Arial" w:cs="Arial"/>
          <w:sz w:val="16"/>
        </w:rPr>
      </w:pPr>
    </w:p>
    <w:p w:rsidR="005B2B94" w:rsidRPr="0093683A" w:rsidRDefault="004928C5" w:rsidP="005B2B94">
      <w:pPr>
        <w:rPr>
          <w:rFonts w:ascii="Arial" w:hAnsi="Arial" w:cs="Arial"/>
          <w:sz w:val="20"/>
        </w:rPr>
      </w:pPr>
      <w:r w:rsidRPr="0093683A">
        <w:rPr>
          <w:rFonts w:ascii="Arial" w:hAnsi="Arial" w:cs="Arial"/>
          <w:sz w:val="20"/>
        </w:rPr>
        <w:t xml:space="preserve">10. Briefly list what you understand about the course requirements and core contents of your study plan with UTS </w:t>
      </w:r>
      <w:proofErr w:type="spellStart"/>
      <w:r w:rsidRPr="0093683A">
        <w:rPr>
          <w:rFonts w:ascii="Arial" w:hAnsi="Arial" w:cs="Arial"/>
          <w:sz w:val="20"/>
        </w:rPr>
        <w:t>Insearch</w:t>
      </w:r>
      <w:proofErr w:type="spellEnd"/>
      <w:r w:rsidRPr="0093683A">
        <w:rPr>
          <w:rFonts w:ascii="Arial" w:hAnsi="Arial" w:cs="Arial"/>
          <w:sz w:val="20"/>
        </w:rPr>
        <w:t xml:space="preserve"> and UTS: </w:t>
      </w:r>
    </w:p>
    <w:p w:rsidR="004928C5" w:rsidRPr="0093683A" w:rsidRDefault="004928C5" w:rsidP="005B2B94">
      <w:pPr>
        <w:rPr>
          <w:rFonts w:ascii="Arial" w:hAnsi="Arial" w:cs="Arial"/>
          <w:sz w:val="14"/>
          <w:szCs w:val="14"/>
        </w:rPr>
      </w:pPr>
      <w:r w:rsidRPr="0093683A">
        <w:rPr>
          <w:rFonts w:ascii="Arial" w:hAnsi="Arial" w:cs="Arial"/>
          <w:sz w:val="14"/>
          <w:szCs w:val="14"/>
        </w:rPr>
        <w:t xml:space="preserve">Applicant should explain their Knowledge of UTS </w:t>
      </w:r>
      <w:proofErr w:type="spellStart"/>
      <w:r w:rsidRPr="0093683A">
        <w:rPr>
          <w:rFonts w:ascii="Arial" w:hAnsi="Arial" w:cs="Arial"/>
          <w:sz w:val="14"/>
          <w:szCs w:val="14"/>
        </w:rPr>
        <w:t>Insearch</w:t>
      </w:r>
      <w:proofErr w:type="spellEnd"/>
      <w:r w:rsidRPr="0093683A">
        <w:rPr>
          <w:rFonts w:ascii="Arial" w:hAnsi="Arial" w:cs="Arial"/>
          <w:sz w:val="14"/>
          <w:szCs w:val="14"/>
        </w:rPr>
        <w:t xml:space="preserve"> Course-content, outcomes, any points of difference from courses in home country. Applicants should have Read the UTS </w:t>
      </w:r>
      <w:proofErr w:type="spellStart"/>
      <w:r w:rsidRPr="0093683A">
        <w:rPr>
          <w:rFonts w:ascii="Arial" w:hAnsi="Arial" w:cs="Arial"/>
          <w:sz w:val="14"/>
          <w:szCs w:val="14"/>
        </w:rPr>
        <w:t>Insearch</w:t>
      </w:r>
      <w:proofErr w:type="spellEnd"/>
      <w:r w:rsidRPr="0093683A">
        <w:rPr>
          <w:rFonts w:ascii="Arial" w:hAnsi="Arial" w:cs="Arial"/>
          <w:sz w:val="14"/>
          <w:szCs w:val="14"/>
        </w:rPr>
        <w:t xml:space="preserve"> &amp; UTS websites. Applicants should have knowledge of the GPA or Credit Points required to successfully enrol into the next level of studies.</w:t>
      </w:r>
    </w:p>
    <w:p w:rsidR="005B2B94" w:rsidRPr="0093683A" w:rsidRDefault="005B2B94" w:rsidP="005B2B94">
      <w:pPr>
        <w:rPr>
          <w:rFonts w:ascii="Arial" w:hAnsi="Arial" w:cs="Arial"/>
          <w:sz w:val="13"/>
        </w:rPr>
      </w:pPr>
    </w:p>
    <w:tbl>
      <w:tblPr>
        <w:tblStyle w:val="TableGrid"/>
        <w:tblW w:w="5000" w:type="pct"/>
        <w:tblLook w:val="04A0" w:firstRow="1" w:lastRow="0" w:firstColumn="1" w:lastColumn="0" w:noHBand="0" w:noVBand="1"/>
      </w:tblPr>
      <w:tblGrid>
        <w:gridCol w:w="10196"/>
      </w:tblGrid>
      <w:tr w:rsidR="005B2B94" w:rsidRPr="005D3C66" w:rsidTr="007454B2">
        <w:tc>
          <w:tcPr>
            <w:tcW w:w="5000" w:type="pct"/>
          </w:tcPr>
          <w:p w:rsidR="005B2B94" w:rsidRPr="005D3C66" w:rsidRDefault="005B2B94" w:rsidP="007454B2">
            <w:pPr>
              <w:rPr>
                <w:rFonts w:ascii="Arial" w:hAnsi="Arial" w:cs="Arial"/>
                <w:i/>
                <w:sz w:val="18"/>
                <w:szCs w:val="18"/>
              </w:rPr>
            </w:pPr>
          </w:p>
          <w:p w:rsidR="005B2B94" w:rsidRPr="005D3C66" w:rsidRDefault="005B2B94" w:rsidP="007454B2">
            <w:pPr>
              <w:rPr>
                <w:rFonts w:ascii="Arial" w:hAnsi="Arial" w:cs="Arial"/>
                <w:i/>
                <w:sz w:val="18"/>
                <w:szCs w:val="18"/>
              </w:rPr>
            </w:pPr>
          </w:p>
        </w:tc>
      </w:tr>
    </w:tbl>
    <w:p w:rsidR="005B2B94" w:rsidRPr="0093683A" w:rsidRDefault="005B2B94" w:rsidP="005B2B94">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5B2B94"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5B2B94" w:rsidRPr="0093683A" w:rsidRDefault="005B2B94" w:rsidP="007454B2">
            <w:pPr>
              <w:jc w:val="center"/>
              <w:rPr>
                <w:rFonts w:ascii="Arial" w:hAnsi="Arial" w:cs="Arial"/>
                <w:color w:val="FF0000"/>
                <w:sz w:val="18"/>
              </w:rPr>
            </w:pPr>
          </w:p>
        </w:tc>
        <w:tc>
          <w:tcPr>
            <w:tcW w:w="4861" w:type="pct"/>
            <w:tcBorders>
              <w:left w:val="single" w:sz="4" w:space="0" w:color="auto"/>
            </w:tcBorders>
            <w:vAlign w:val="center"/>
          </w:tcPr>
          <w:p w:rsidR="005B2B94" w:rsidRPr="0093683A" w:rsidRDefault="005B2B94" w:rsidP="007454B2">
            <w:pPr>
              <w:ind w:left="121"/>
              <w:rPr>
                <w:rFonts w:ascii="Arial" w:hAnsi="Arial" w:cs="Arial"/>
                <w:sz w:val="18"/>
              </w:rPr>
            </w:pPr>
            <w:r w:rsidRPr="0093683A">
              <w:rPr>
                <w:rFonts w:ascii="Arial" w:hAnsi="Arial" w:cs="Arial"/>
                <w:sz w:val="18"/>
                <w:szCs w:val="18"/>
                <w:lang w:val="en-US"/>
              </w:rPr>
              <w:t>Not applicable</w:t>
            </w:r>
          </w:p>
        </w:tc>
      </w:tr>
    </w:tbl>
    <w:p w:rsidR="005B2B94" w:rsidRPr="0093683A" w:rsidRDefault="005B2B94" w:rsidP="005B2B94">
      <w:pPr>
        <w:rPr>
          <w:rFonts w:ascii="Arial" w:hAnsi="Arial" w:cs="Arial"/>
          <w:sz w:val="16"/>
        </w:rPr>
      </w:pPr>
    </w:p>
    <w:p w:rsidR="004928C5" w:rsidRPr="0093683A" w:rsidRDefault="004928C5" w:rsidP="004928C5">
      <w:pPr>
        <w:rPr>
          <w:rFonts w:ascii="Arial" w:hAnsi="Arial" w:cs="Arial"/>
          <w:sz w:val="20"/>
        </w:rPr>
      </w:pPr>
      <w:r w:rsidRPr="0093683A">
        <w:rPr>
          <w:rFonts w:ascii="Arial" w:hAnsi="Arial" w:cs="Arial"/>
          <w:sz w:val="20"/>
        </w:rPr>
        <w:t xml:space="preserve">11. Describe the relevance of your study plan with UTS </w:t>
      </w:r>
      <w:proofErr w:type="spellStart"/>
      <w:r w:rsidRPr="0093683A">
        <w:rPr>
          <w:rFonts w:ascii="Arial" w:hAnsi="Arial" w:cs="Arial"/>
          <w:sz w:val="20"/>
        </w:rPr>
        <w:t>Insearch</w:t>
      </w:r>
      <w:proofErr w:type="spellEnd"/>
      <w:r w:rsidRPr="0093683A">
        <w:rPr>
          <w:rFonts w:ascii="Arial" w:hAnsi="Arial" w:cs="Arial"/>
          <w:sz w:val="20"/>
        </w:rPr>
        <w:t xml:space="preserve"> and UTS to your past education and/or employment history. If there is no link, explain why you are seeking a change of discipline and therefore a future career change: </w:t>
      </w:r>
    </w:p>
    <w:p w:rsidR="0093683A" w:rsidRPr="0093683A" w:rsidRDefault="0093683A" w:rsidP="004928C5">
      <w:pPr>
        <w:rPr>
          <w:rFonts w:ascii="Arial" w:hAnsi="Arial" w:cs="Arial"/>
          <w:sz w:val="14"/>
          <w:szCs w:val="14"/>
        </w:rPr>
      </w:pPr>
      <w:r w:rsidRPr="0093683A">
        <w:rPr>
          <w:rFonts w:ascii="Arial" w:hAnsi="Arial" w:cs="Arial"/>
          <w:sz w:val="14"/>
          <w:szCs w:val="14"/>
        </w:rPr>
        <w:t>Applicant should explain how the study plan relates to previous education, e.g. courses or subjects taken and results and, if applicable links to previous employment / business.</w:t>
      </w:r>
    </w:p>
    <w:p w:rsidR="004928C5" w:rsidRPr="0093683A" w:rsidRDefault="004928C5" w:rsidP="004928C5">
      <w:pPr>
        <w:rPr>
          <w:rFonts w:ascii="Arial" w:hAnsi="Arial" w:cs="Arial"/>
          <w:sz w:val="13"/>
        </w:rPr>
      </w:pPr>
    </w:p>
    <w:tbl>
      <w:tblPr>
        <w:tblStyle w:val="TableGrid"/>
        <w:tblW w:w="5000" w:type="pct"/>
        <w:tblLook w:val="04A0" w:firstRow="1" w:lastRow="0" w:firstColumn="1" w:lastColumn="0" w:noHBand="0" w:noVBand="1"/>
      </w:tblPr>
      <w:tblGrid>
        <w:gridCol w:w="10196"/>
      </w:tblGrid>
      <w:tr w:rsidR="004928C5" w:rsidRPr="005D3C66" w:rsidTr="007454B2">
        <w:tc>
          <w:tcPr>
            <w:tcW w:w="5000" w:type="pct"/>
          </w:tcPr>
          <w:p w:rsidR="004928C5" w:rsidRPr="005D3C66" w:rsidRDefault="004928C5" w:rsidP="007454B2">
            <w:pPr>
              <w:rPr>
                <w:rFonts w:ascii="Arial" w:hAnsi="Arial" w:cs="Arial"/>
                <w:i/>
                <w:sz w:val="18"/>
                <w:szCs w:val="18"/>
              </w:rPr>
            </w:pPr>
          </w:p>
          <w:p w:rsidR="004928C5" w:rsidRPr="005D3C66" w:rsidRDefault="004928C5" w:rsidP="007454B2">
            <w:pPr>
              <w:rPr>
                <w:rFonts w:ascii="Arial" w:hAnsi="Arial" w:cs="Arial"/>
                <w:i/>
                <w:sz w:val="18"/>
                <w:szCs w:val="18"/>
              </w:rPr>
            </w:pPr>
          </w:p>
        </w:tc>
      </w:tr>
    </w:tbl>
    <w:p w:rsidR="004928C5" w:rsidRPr="0093683A" w:rsidRDefault="004928C5" w:rsidP="004928C5">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4928C5"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4928C5" w:rsidRPr="0093683A" w:rsidRDefault="004928C5" w:rsidP="007454B2">
            <w:pPr>
              <w:jc w:val="center"/>
              <w:rPr>
                <w:rFonts w:ascii="Arial" w:hAnsi="Arial" w:cs="Arial"/>
                <w:color w:val="FF0000"/>
                <w:sz w:val="18"/>
              </w:rPr>
            </w:pPr>
          </w:p>
        </w:tc>
        <w:tc>
          <w:tcPr>
            <w:tcW w:w="4861" w:type="pct"/>
            <w:tcBorders>
              <w:left w:val="single" w:sz="4" w:space="0" w:color="auto"/>
            </w:tcBorders>
            <w:vAlign w:val="center"/>
          </w:tcPr>
          <w:p w:rsidR="004928C5" w:rsidRPr="0093683A" w:rsidRDefault="004928C5" w:rsidP="007454B2">
            <w:pPr>
              <w:ind w:left="121"/>
              <w:rPr>
                <w:rFonts w:ascii="Arial" w:hAnsi="Arial" w:cs="Arial"/>
                <w:sz w:val="18"/>
              </w:rPr>
            </w:pPr>
            <w:r w:rsidRPr="0093683A">
              <w:rPr>
                <w:rFonts w:ascii="Arial" w:hAnsi="Arial" w:cs="Arial"/>
                <w:sz w:val="18"/>
                <w:szCs w:val="18"/>
                <w:lang w:val="en-US"/>
              </w:rPr>
              <w:t>Not applicable</w:t>
            </w:r>
          </w:p>
        </w:tc>
      </w:tr>
    </w:tbl>
    <w:p w:rsidR="004928C5" w:rsidRPr="0093683A" w:rsidRDefault="004928C5" w:rsidP="004928C5">
      <w:pPr>
        <w:rPr>
          <w:rFonts w:ascii="Arial" w:hAnsi="Arial" w:cs="Arial"/>
          <w:sz w:val="16"/>
        </w:rPr>
      </w:pPr>
    </w:p>
    <w:p w:rsidR="004928C5" w:rsidRPr="0093683A" w:rsidRDefault="004928C5" w:rsidP="004928C5">
      <w:pPr>
        <w:rPr>
          <w:rFonts w:ascii="Arial" w:hAnsi="Arial" w:cs="Arial"/>
          <w:sz w:val="20"/>
        </w:rPr>
      </w:pPr>
      <w:r w:rsidRPr="0093683A">
        <w:rPr>
          <w:rFonts w:ascii="Arial" w:hAnsi="Arial" w:cs="Arial"/>
          <w:sz w:val="20"/>
        </w:rPr>
        <w:t xml:space="preserve">12. Describe the relevance of your selected academic program to your future study and/or career plans upon successful completion of your study plan with UTS </w:t>
      </w:r>
      <w:proofErr w:type="spellStart"/>
      <w:r w:rsidRPr="0093683A">
        <w:rPr>
          <w:rFonts w:ascii="Arial" w:hAnsi="Arial" w:cs="Arial"/>
          <w:sz w:val="20"/>
        </w:rPr>
        <w:t>Insearch</w:t>
      </w:r>
      <w:proofErr w:type="spellEnd"/>
      <w:r w:rsidRPr="0093683A">
        <w:rPr>
          <w:rFonts w:ascii="Arial" w:hAnsi="Arial" w:cs="Arial"/>
          <w:sz w:val="20"/>
        </w:rPr>
        <w:t xml:space="preserve"> and UTS: </w:t>
      </w:r>
    </w:p>
    <w:p w:rsidR="0093683A" w:rsidRPr="0093683A" w:rsidRDefault="0093683A" w:rsidP="004928C5">
      <w:pPr>
        <w:rPr>
          <w:rFonts w:ascii="Arial" w:hAnsi="Arial" w:cs="Arial"/>
          <w:sz w:val="14"/>
          <w:szCs w:val="14"/>
        </w:rPr>
      </w:pPr>
      <w:r w:rsidRPr="0093683A">
        <w:rPr>
          <w:rFonts w:ascii="Arial" w:hAnsi="Arial" w:cs="Arial"/>
          <w:sz w:val="14"/>
          <w:szCs w:val="14"/>
        </w:rPr>
        <w:t xml:space="preserve">Applicants should explain their plan for future career or further studies. </w:t>
      </w:r>
      <w:proofErr w:type="gramStart"/>
      <w:r w:rsidRPr="0093683A">
        <w:rPr>
          <w:rFonts w:ascii="Arial" w:hAnsi="Arial" w:cs="Arial"/>
          <w:sz w:val="14"/>
          <w:szCs w:val="14"/>
        </w:rPr>
        <w:t>Have an understanding of</w:t>
      </w:r>
      <w:proofErr w:type="gramEnd"/>
      <w:r w:rsidRPr="0093683A">
        <w:rPr>
          <w:rFonts w:ascii="Arial" w:hAnsi="Arial" w:cs="Arial"/>
          <w:sz w:val="14"/>
          <w:szCs w:val="14"/>
        </w:rPr>
        <w:t xml:space="preserve"> employment prospects outside Australia on completion of their studies in Australia including likely income after completion of UTS studies.</w:t>
      </w:r>
    </w:p>
    <w:p w:rsidR="004928C5" w:rsidRPr="0093683A" w:rsidRDefault="004928C5" w:rsidP="004928C5">
      <w:pPr>
        <w:rPr>
          <w:rFonts w:ascii="Arial" w:hAnsi="Arial" w:cs="Arial"/>
          <w:sz w:val="13"/>
        </w:rPr>
      </w:pPr>
    </w:p>
    <w:tbl>
      <w:tblPr>
        <w:tblStyle w:val="TableGrid"/>
        <w:tblW w:w="5000" w:type="pct"/>
        <w:tblLook w:val="04A0" w:firstRow="1" w:lastRow="0" w:firstColumn="1" w:lastColumn="0" w:noHBand="0" w:noVBand="1"/>
      </w:tblPr>
      <w:tblGrid>
        <w:gridCol w:w="10196"/>
      </w:tblGrid>
      <w:tr w:rsidR="004928C5" w:rsidRPr="005D3C66" w:rsidTr="007454B2">
        <w:tc>
          <w:tcPr>
            <w:tcW w:w="5000" w:type="pct"/>
          </w:tcPr>
          <w:p w:rsidR="004928C5" w:rsidRPr="005D3C66" w:rsidRDefault="004928C5" w:rsidP="007454B2">
            <w:pPr>
              <w:rPr>
                <w:rFonts w:ascii="Arial" w:hAnsi="Arial" w:cs="Arial"/>
                <w:i/>
                <w:sz w:val="18"/>
                <w:szCs w:val="18"/>
              </w:rPr>
            </w:pPr>
          </w:p>
          <w:p w:rsidR="004928C5" w:rsidRPr="005D3C66" w:rsidRDefault="004928C5" w:rsidP="007454B2">
            <w:pPr>
              <w:rPr>
                <w:rFonts w:ascii="Arial" w:hAnsi="Arial" w:cs="Arial"/>
                <w:i/>
                <w:sz w:val="18"/>
                <w:szCs w:val="18"/>
              </w:rPr>
            </w:pPr>
          </w:p>
        </w:tc>
      </w:tr>
    </w:tbl>
    <w:p w:rsidR="004928C5" w:rsidRPr="0093683A" w:rsidRDefault="004928C5" w:rsidP="004928C5">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4928C5"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4928C5" w:rsidRPr="0093683A" w:rsidRDefault="004928C5" w:rsidP="007454B2">
            <w:pPr>
              <w:jc w:val="center"/>
              <w:rPr>
                <w:rFonts w:ascii="Arial" w:hAnsi="Arial" w:cs="Arial"/>
                <w:color w:val="FF0000"/>
                <w:sz w:val="18"/>
              </w:rPr>
            </w:pPr>
          </w:p>
        </w:tc>
        <w:tc>
          <w:tcPr>
            <w:tcW w:w="4861" w:type="pct"/>
            <w:tcBorders>
              <w:left w:val="single" w:sz="4" w:space="0" w:color="auto"/>
            </w:tcBorders>
            <w:vAlign w:val="center"/>
          </w:tcPr>
          <w:p w:rsidR="004928C5" w:rsidRPr="0093683A" w:rsidRDefault="004928C5" w:rsidP="007454B2">
            <w:pPr>
              <w:ind w:left="121"/>
              <w:rPr>
                <w:rFonts w:ascii="Arial" w:hAnsi="Arial" w:cs="Arial"/>
                <w:sz w:val="18"/>
              </w:rPr>
            </w:pPr>
            <w:r w:rsidRPr="0093683A">
              <w:rPr>
                <w:rFonts w:ascii="Arial" w:hAnsi="Arial" w:cs="Arial"/>
                <w:sz w:val="18"/>
                <w:szCs w:val="18"/>
                <w:lang w:val="en-US"/>
              </w:rPr>
              <w:t>Not applicable</w:t>
            </w:r>
          </w:p>
        </w:tc>
      </w:tr>
    </w:tbl>
    <w:p w:rsidR="004928C5" w:rsidRPr="0093683A" w:rsidRDefault="004928C5" w:rsidP="004928C5">
      <w:pPr>
        <w:rPr>
          <w:rFonts w:ascii="Arial" w:hAnsi="Arial" w:cs="Arial"/>
          <w:sz w:val="16"/>
        </w:rPr>
      </w:pPr>
    </w:p>
    <w:p w:rsidR="004928C5" w:rsidRPr="0093683A" w:rsidRDefault="004928C5" w:rsidP="004928C5">
      <w:pPr>
        <w:rPr>
          <w:rFonts w:ascii="Arial" w:hAnsi="Arial" w:cs="Arial"/>
          <w:sz w:val="20"/>
        </w:rPr>
      </w:pPr>
      <w:r w:rsidRPr="0093683A">
        <w:rPr>
          <w:rFonts w:ascii="Arial" w:hAnsi="Arial" w:cs="Arial"/>
          <w:sz w:val="20"/>
        </w:rPr>
        <w:t>13. Disclose any exceptional circumstances related to you and/or your spouse, (if relevant) that may impact on your student visa profile and how any unique case-specific issues have been positively resolved or addressed by you:</w:t>
      </w:r>
    </w:p>
    <w:p w:rsidR="004928C5" w:rsidRPr="0093683A" w:rsidRDefault="004928C5" w:rsidP="004928C5">
      <w:pPr>
        <w:rPr>
          <w:rFonts w:ascii="Arial" w:hAnsi="Arial" w:cs="Arial"/>
          <w:sz w:val="13"/>
        </w:rPr>
      </w:pPr>
    </w:p>
    <w:tbl>
      <w:tblPr>
        <w:tblStyle w:val="TableGrid"/>
        <w:tblW w:w="5000" w:type="pct"/>
        <w:tblLook w:val="04A0" w:firstRow="1" w:lastRow="0" w:firstColumn="1" w:lastColumn="0" w:noHBand="0" w:noVBand="1"/>
      </w:tblPr>
      <w:tblGrid>
        <w:gridCol w:w="10196"/>
      </w:tblGrid>
      <w:tr w:rsidR="004928C5" w:rsidRPr="005D3C66" w:rsidTr="007454B2">
        <w:tc>
          <w:tcPr>
            <w:tcW w:w="5000" w:type="pct"/>
          </w:tcPr>
          <w:p w:rsidR="004928C5" w:rsidRPr="005D3C66" w:rsidRDefault="004928C5" w:rsidP="007454B2">
            <w:pPr>
              <w:rPr>
                <w:rFonts w:ascii="Arial" w:hAnsi="Arial" w:cs="Arial"/>
                <w:i/>
                <w:sz w:val="18"/>
                <w:szCs w:val="18"/>
              </w:rPr>
            </w:pPr>
          </w:p>
          <w:p w:rsidR="004928C5" w:rsidRPr="005D3C66" w:rsidRDefault="004928C5" w:rsidP="007454B2">
            <w:pPr>
              <w:rPr>
                <w:rFonts w:ascii="Arial" w:hAnsi="Arial" w:cs="Arial"/>
                <w:i/>
                <w:sz w:val="18"/>
                <w:szCs w:val="18"/>
              </w:rPr>
            </w:pPr>
          </w:p>
        </w:tc>
      </w:tr>
    </w:tbl>
    <w:p w:rsidR="004928C5" w:rsidRPr="0093683A" w:rsidRDefault="004928C5" w:rsidP="004928C5">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4928C5"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4928C5" w:rsidRPr="0093683A" w:rsidRDefault="004928C5" w:rsidP="007454B2">
            <w:pPr>
              <w:jc w:val="center"/>
              <w:rPr>
                <w:rFonts w:ascii="Arial" w:hAnsi="Arial" w:cs="Arial"/>
                <w:color w:val="FF0000"/>
                <w:sz w:val="18"/>
              </w:rPr>
            </w:pPr>
          </w:p>
        </w:tc>
        <w:tc>
          <w:tcPr>
            <w:tcW w:w="4861" w:type="pct"/>
            <w:tcBorders>
              <w:left w:val="single" w:sz="4" w:space="0" w:color="auto"/>
            </w:tcBorders>
            <w:vAlign w:val="center"/>
          </w:tcPr>
          <w:p w:rsidR="004928C5" w:rsidRPr="0093683A" w:rsidRDefault="004928C5" w:rsidP="007454B2">
            <w:pPr>
              <w:ind w:left="121"/>
              <w:rPr>
                <w:rFonts w:ascii="Arial" w:hAnsi="Arial" w:cs="Arial"/>
                <w:sz w:val="18"/>
              </w:rPr>
            </w:pPr>
            <w:r w:rsidRPr="0093683A">
              <w:rPr>
                <w:rFonts w:ascii="Arial" w:hAnsi="Arial" w:cs="Arial"/>
                <w:sz w:val="18"/>
                <w:szCs w:val="18"/>
                <w:lang w:val="en-US"/>
              </w:rPr>
              <w:t>Not applicable</w:t>
            </w:r>
          </w:p>
        </w:tc>
      </w:tr>
    </w:tbl>
    <w:p w:rsidR="004928C5" w:rsidRPr="0093683A" w:rsidRDefault="004928C5" w:rsidP="004928C5">
      <w:pPr>
        <w:rPr>
          <w:rFonts w:ascii="Arial" w:hAnsi="Arial" w:cs="Arial"/>
          <w:sz w:val="16"/>
        </w:rPr>
      </w:pPr>
    </w:p>
    <w:p w:rsidR="00AC2818" w:rsidRDefault="00AC2818" w:rsidP="0093683A">
      <w:pPr>
        <w:autoSpaceDE w:val="0"/>
        <w:autoSpaceDN w:val="0"/>
        <w:adjustRightInd w:val="0"/>
        <w:rPr>
          <w:rFonts w:ascii="Arial" w:hAnsi="Arial" w:cs="Arial"/>
          <w:b/>
          <w:color w:val="FF2305"/>
          <w:szCs w:val="20"/>
          <w:lang w:val="en-US"/>
        </w:rPr>
      </w:pPr>
      <w:r>
        <w:rPr>
          <w:rFonts w:ascii="Arial" w:hAnsi="Arial" w:cs="Arial"/>
          <w:b/>
          <w:color w:val="FF2305"/>
          <w:szCs w:val="20"/>
          <w:lang w:val="en-US"/>
        </w:rPr>
        <w:br w:type="page"/>
      </w:r>
    </w:p>
    <w:p w:rsidR="0093683A" w:rsidRPr="00363061" w:rsidRDefault="0093683A" w:rsidP="0093683A">
      <w:pPr>
        <w:autoSpaceDE w:val="0"/>
        <w:autoSpaceDN w:val="0"/>
        <w:adjustRightInd w:val="0"/>
        <w:rPr>
          <w:rFonts w:ascii="Arial" w:hAnsi="Arial" w:cs="Arial"/>
          <w:b/>
          <w:color w:val="FF2305"/>
          <w:szCs w:val="20"/>
          <w:lang w:val="en-US"/>
        </w:rPr>
      </w:pPr>
      <w:r w:rsidRPr="00363061">
        <w:rPr>
          <w:rFonts w:ascii="Arial" w:hAnsi="Arial" w:cs="Arial"/>
          <w:b/>
          <w:color w:val="FF2305"/>
          <w:szCs w:val="20"/>
          <w:lang w:val="en-US"/>
        </w:rPr>
        <w:t>DEPENDANT’S DETAILS</w:t>
      </w:r>
    </w:p>
    <w:p w:rsidR="0093683A" w:rsidRPr="0093683A" w:rsidRDefault="0093683A" w:rsidP="0093683A">
      <w:pPr>
        <w:rPr>
          <w:rFonts w:ascii="Arial" w:hAnsi="Arial" w:cs="Arial"/>
          <w:sz w:val="10"/>
        </w:rPr>
      </w:pPr>
    </w:p>
    <w:p w:rsidR="0093683A" w:rsidRPr="0093683A" w:rsidRDefault="0093683A" w:rsidP="0093683A">
      <w:pPr>
        <w:rPr>
          <w:rFonts w:ascii="Arial" w:hAnsi="Arial" w:cs="Arial"/>
          <w:sz w:val="14"/>
          <w:szCs w:val="14"/>
        </w:rPr>
      </w:pPr>
      <w:r w:rsidRPr="0093683A">
        <w:rPr>
          <w:rFonts w:ascii="Arial" w:hAnsi="Arial" w:cs="Arial"/>
          <w:sz w:val="14"/>
          <w:szCs w:val="14"/>
        </w:rPr>
        <w:t>Advise applicant that this may affect their application for student visa and meeting GTE requirements. Assess if they have sufficient funds to cover costs of dependant’s education and living costs as per immigration guidelines. Whole families accompanying the applicant will reduce incentive to return home and could be an issue.</w:t>
      </w:r>
    </w:p>
    <w:p w:rsidR="0093683A" w:rsidRPr="0093683A" w:rsidRDefault="0093683A" w:rsidP="0093683A">
      <w:pPr>
        <w:rPr>
          <w:rFonts w:ascii="Arial" w:hAnsi="Arial" w:cs="Arial"/>
          <w:sz w:val="18"/>
        </w:rPr>
      </w:pPr>
    </w:p>
    <w:p w:rsidR="0093683A" w:rsidRPr="0093683A" w:rsidRDefault="0093683A" w:rsidP="004928C5">
      <w:pPr>
        <w:rPr>
          <w:rFonts w:ascii="Arial" w:hAnsi="Arial" w:cs="Arial"/>
          <w:b/>
          <w:sz w:val="18"/>
        </w:rPr>
      </w:pPr>
      <w:r w:rsidRPr="0093683A">
        <w:rPr>
          <w:rFonts w:ascii="Arial" w:hAnsi="Arial" w:cs="Arial"/>
          <w:b/>
          <w:sz w:val="20"/>
        </w:rPr>
        <w:t>All student visa applicants who are married, widowed, separated, divorced and/or living in a common law or de facto relationship (with or without children) must complete this section.</w:t>
      </w:r>
    </w:p>
    <w:p w:rsidR="0093683A" w:rsidRPr="0093683A" w:rsidRDefault="0093683A" w:rsidP="004928C5">
      <w:pPr>
        <w:rPr>
          <w:rFonts w:ascii="Arial" w:hAnsi="Arial" w:cs="Arial"/>
          <w:sz w:val="16"/>
        </w:rPr>
      </w:pPr>
    </w:p>
    <w:p w:rsidR="004928C5" w:rsidRPr="0093683A" w:rsidRDefault="0093683A" w:rsidP="004928C5">
      <w:pPr>
        <w:rPr>
          <w:rFonts w:ascii="Arial" w:hAnsi="Arial" w:cs="Arial"/>
          <w:sz w:val="20"/>
        </w:rPr>
      </w:pPr>
      <w:r w:rsidRPr="0093683A">
        <w:rPr>
          <w:rFonts w:ascii="Arial" w:hAnsi="Arial" w:cs="Arial"/>
          <w:sz w:val="20"/>
        </w:rPr>
        <w:t xml:space="preserve">14. If you are single and you have previously been married, widowed, divorced, lived in a common law or de facto relationship and/ or have children </w:t>
      </w:r>
      <w:proofErr w:type="gramStart"/>
      <w:r w:rsidRPr="0093683A">
        <w:rPr>
          <w:rFonts w:ascii="Arial" w:hAnsi="Arial" w:cs="Arial"/>
          <w:sz w:val="20"/>
        </w:rPr>
        <w:t>as a result of</w:t>
      </w:r>
      <w:proofErr w:type="gramEnd"/>
      <w:r w:rsidRPr="0093683A">
        <w:rPr>
          <w:rFonts w:ascii="Arial" w:hAnsi="Arial" w:cs="Arial"/>
          <w:sz w:val="20"/>
        </w:rPr>
        <w:t xml:space="preserve"> a previous relationship, please explain: </w:t>
      </w:r>
    </w:p>
    <w:p w:rsidR="0093683A" w:rsidRPr="0093683A" w:rsidRDefault="0093683A" w:rsidP="004928C5">
      <w:pPr>
        <w:rPr>
          <w:rFonts w:ascii="Arial" w:hAnsi="Arial" w:cs="Arial"/>
          <w:sz w:val="14"/>
          <w:szCs w:val="14"/>
        </w:rPr>
      </w:pPr>
      <w:r w:rsidRPr="0093683A">
        <w:rPr>
          <w:rFonts w:ascii="Arial" w:hAnsi="Arial" w:cs="Arial"/>
          <w:sz w:val="14"/>
          <w:szCs w:val="14"/>
        </w:rPr>
        <w:t xml:space="preserve">The marriage certificate will be required to be verified. A GTE check of the spouse will be required if the spouse is travelling to Australia. The funding source will be </w:t>
      </w:r>
      <w:proofErr w:type="gramStart"/>
      <w:r w:rsidRPr="0093683A">
        <w:rPr>
          <w:rFonts w:ascii="Arial" w:hAnsi="Arial" w:cs="Arial"/>
          <w:sz w:val="14"/>
          <w:szCs w:val="14"/>
        </w:rPr>
        <w:t>looked into</w:t>
      </w:r>
      <w:proofErr w:type="gramEnd"/>
      <w:r w:rsidRPr="0093683A">
        <w:rPr>
          <w:rFonts w:ascii="Arial" w:hAnsi="Arial" w:cs="Arial"/>
          <w:sz w:val="14"/>
          <w:szCs w:val="14"/>
        </w:rPr>
        <w:t>, ensuring the applicant has genuine access to the funds. If the marriage is recent and the parents-in-law are the only source of funding another acceptable source will be required.</w:t>
      </w:r>
    </w:p>
    <w:p w:rsidR="004928C5" w:rsidRPr="0093683A" w:rsidRDefault="004928C5" w:rsidP="004928C5">
      <w:pPr>
        <w:rPr>
          <w:rFonts w:ascii="Arial" w:hAnsi="Arial" w:cs="Arial"/>
          <w:sz w:val="13"/>
        </w:rPr>
      </w:pPr>
    </w:p>
    <w:tbl>
      <w:tblPr>
        <w:tblStyle w:val="TableGrid"/>
        <w:tblW w:w="5000" w:type="pct"/>
        <w:tblLook w:val="04A0" w:firstRow="1" w:lastRow="0" w:firstColumn="1" w:lastColumn="0" w:noHBand="0" w:noVBand="1"/>
      </w:tblPr>
      <w:tblGrid>
        <w:gridCol w:w="10196"/>
      </w:tblGrid>
      <w:tr w:rsidR="004928C5" w:rsidRPr="005D3C66" w:rsidTr="007454B2">
        <w:tc>
          <w:tcPr>
            <w:tcW w:w="5000" w:type="pct"/>
          </w:tcPr>
          <w:p w:rsidR="004928C5" w:rsidRPr="005D3C66" w:rsidRDefault="004928C5" w:rsidP="007454B2">
            <w:pPr>
              <w:rPr>
                <w:rFonts w:ascii="Arial" w:hAnsi="Arial" w:cs="Arial"/>
                <w:i/>
                <w:sz w:val="18"/>
                <w:szCs w:val="18"/>
              </w:rPr>
            </w:pPr>
          </w:p>
          <w:p w:rsidR="004928C5" w:rsidRPr="005D3C66" w:rsidRDefault="004928C5" w:rsidP="007454B2">
            <w:pPr>
              <w:rPr>
                <w:rFonts w:ascii="Arial" w:hAnsi="Arial" w:cs="Arial"/>
                <w:i/>
                <w:sz w:val="18"/>
                <w:szCs w:val="18"/>
              </w:rPr>
            </w:pPr>
          </w:p>
        </w:tc>
      </w:tr>
    </w:tbl>
    <w:p w:rsidR="004928C5" w:rsidRPr="0093683A" w:rsidRDefault="004928C5" w:rsidP="004928C5">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4928C5"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4928C5" w:rsidRPr="0093683A" w:rsidRDefault="004928C5" w:rsidP="007454B2">
            <w:pPr>
              <w:jc w:val="center"/>
              <w:rPr>
                <w:rFonts w:ascii="Arial" w:hAnsi="Arial" w:cs="Arial"/>
                <w:color w:val="FF0000"/>
                <w:sz w:val="18"/>
              </w:rPr>
            </w:pPr>
          </w:p>
        </w:tc>
        <w:tc>
          <w:tcPr>
            <w:tcW w:w="4861" w:type="pct"/>
            <w:tcBorders>
              <w:left w:val="single" w:sz="4" w:space="0" w:color="auto"/>
            </w:tcBorders>
            <w:vAlign w:val="center"/>
          </w:tcPr>
          <w:p w:rsidR="004928C5" w:rsidRPr="0093683A" w:rsidRDefault="004928C5" w:rsidP="007454B2">
            <w:pPr>
              <w:ind w:left="121"/>
              <w:rPr>
                <w:rFonts w:ascii="Arial" w:hAnsi="Arial" w:cs="Arial"/>
                <w:sz w:val="18"/>
              </w:rPr>
            </w:pPr>
            <w:r w:rsidRPr="0093683A">
              <w:rPr>
                <w:rFonts w:ascii="Arial" w:hAnsi="Arial" w:cs="Arial"/>
                <w:sz w:val="18"/>
                <w:szCs w:val="18"/>
                <w:lang w:val="en-US"/>
              </w:rPr>
              <w:t>Not applicable</w:t>
            </w:r>
          </w:p>
        </w:tc>
      </w:tr>
    </w:tbl>
    <w:p w:rsidR="004928C5" w:rsidRPr="0093683A" w:rsidRDefault="004928C5" w:rsidP="004928C5">
      <w:pPr>
        <w:rPr>
          <w:rFonts w:ascii="Arial" w:hAnsi="Arial" w:cs="Arial"/>
          <w:sz w:val="16"/>
        </w:rPr>
      </w:pPr>
    </w:p>
    <w:p w:rsidR="0093683A" w:rsidRPr="0093683A" w:rsidRDefault="0093683A" w:rsidP="0093683A">
      <w:pPr>
        <w:rPr>
          <w:rFonts w:ascii="Arial" w:hAnsi="Arial" w:cs="Arial"/>
          <w:sz w:val="20"/>
        </w:rPr>
      </w:pPr>
      <w:r w:rsidRPr="0093683A">
        <w:rPr>
          <w:rFonts w:ascii="Arial" w:hAnsi="Arial" w:cs="Arial"/>
          <w:sz w:val="20"/>
        </w:rPr>
        <w:t xml:space="preserve">15. Briefly describe your spouse’s education history by listing all qualifications (even incomplete ones) from Year 10 (or equivalent) to their highest qualification. Include the names of the qualifications; education institutions, teaching locations, academic results and inclusive course dates to indicate the duration of each course: </w:t>
      </w:r>
    </w:p>
    <w:p w:rsidR="0093683A" w:rsidRPr="0093683A" w:rsidRDefault="0093683A" w:rsidP="0093683A">
      <w:pPr>
        <w:rPr>
          <w:rFonts w:ascii="Arial" w:hAnsi="Arial" w:cs="Arial"/>
          <w:sz w:val="13"/>
        </w:rPr>
      </w:pPr>
    </w:p>
    <w:tbl>
      <w:tblPr>
        <w:tblStyle w:val="TableGrid"/>
        <w:tblW w:w="5000" w:type="pct"/>
        <w:tblLook w:val="04A0" w:firstRow="1" w:lastRow="0" w:firstColumn="1" w:lastColumn="0" w:noHBand="0" w:noVBand="1"/>
      </w:tblPr>
      <w:tblGrid>
        <w:gridCol w:w="10196"/>
      </w:tblGrid>
      <w:tr w:rsidR="0093683A" w:rsidRPr="005D3C66" w:rsidTr="007454B2">
        <w:tc>
          <w:tcPr>
            <w:tcW w:w="5000" w:type="pct"/>
          </w:tcPr>
          <w:p w:rsidR="0093683A" w:rsidRPr="005D3C66" w:rsidRDefault="0093683A" w:rsidP="007454B2">
            <w:pPr>
              <w:rPr>
                <w:rFonts w:ascii="Arial" w:hAnsi="Arial" w:cs="Arial"/>
                <w:i/>
                <w:sz w:val="18"/>
                <w:szCs w:val="18"/>
              </w:rPr>
            </w:pPr>
          </w:p>
          <w:p w:rsidR="0093683A" w:rsidRPr="005D3C66" w:rsidRDefault="0093683A" w:rsidP="007454B2">
            <w:pPr>
              <w:rPr>
                <w:rFonts w:ascii="Arial" w:hAnsi="Arial" w:cs="Arial"/>
                <w:i/>
                <w:sz w:val="18"/>
                <w:szCs w:val="18"/>
              </w:rPr>
            </w:pPr>
          </w:p>
        </w:tc>
      </w:tr>
    </w:tbl>
    <w:p w:rsidR="0093683A" w:rsidRPr="0093683A" w:rsidRDefault="0093683A" w:rsidP="0093683A">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93683A"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93683A" w:rsidRPr="0093683A" w:rsidRDefault="0093683A" w:rsidP="007454B2">
            <w:pPr>
              <w:jc w:val="center"/>
              <w:rPr>
                <w:rFonts w:ascii="Arial" w:hAnsi="Arial" w:cs="Arial"/>
                <w:color w:val="FF0000"/>
                <w:sz w:val="18"/>
              </w:rPr>
            </w:pPr>
          </w:p>
        </w:tc>
        <w:tc>
          <w:tcPr>
            <w:tcW w:w="4861" w:type="pct"/>
            <w:tcBorders>
              <w:left w:val="single" w:sz="4" w:space="0" w:color="auto"/>
            </w:tcBorders>
            <w:vAlign w:val="center"/>
          </w:tcPr>
          <w:p w:rsidR="0093683A" w:rsidRPr="0093683A" w:rsidRDefault="0093683A" w:rsidP="007454B2">
            <w:pPr>
              <w:ind w:left="121"/>
              <w:rPr>
                <w:rFonts w:ascii="Arial" w:hAnsi="Arial" w:cs="Arial"/>
                <w:sz w:val="18"/>
              </w:rPr>
            </w:pPr>
            <w:r w:rsidRPr="0093683A">
              <w:rPr>
                <w:rFonts w:ascii="Arial" w:hAnsi="Arial" w:cs="Arial"/>
                <w:sz w:val="18"/>
                <w:szCs w:val="18"/>
                <w:lang w:val="en-US"/>
              </w:rPr>
              <w:t>Not applicable</w:t>
            </w:r>
          </w:p>
        </w:tc>
      </w:tr>
    </w:tbl>
    <w:p w:rsidR="0093683A" w:rsidRPr="0093683A" w:rsidRDefault="0093683A" w:rsidP="0093683A">
      <w:pPr>
        <w:rPr>
          <w:rFonts w:ascii="Arial" w:hAnsi="Arial" w:cs="Arial"/>
          <w:sz w:val="16"/>
        </w:rPr>
      </w:pPr>
    </w:p>
    <w:p w:rsidR="0093683A" w:rsidRPr="0093683A" w:rsidRDefault="0093683A" w:rsidP="0093683A">
      <w:pPr>
        <w:rPr>
          <w:rFonts w:ascii="Arial" w:hAnsi="Arial" w:cs="Arial"/>
          <w:sz w:val="20"/>
        </w:rPr>
      </w:pPr>
      <w:r w:rsidRPr="0093683A">
        <w:rPr>
          <w:rFonts w:ascii="Arial" w:hAnsi="Arial" w:cs="Arial"/>
          <w:sz w:val="20"/>
        </w:rPr>
        <w:t>16. Provide a brief record of your spouse’s employment history by listing the names of all employers, job designations and commencement and end dates to indicate the duration of each employment position held:</w:t>
      </w:r>
    </w:p>
    <w:p w:rsidR="0093683A" w:rsidRPr="0093683A" w:rsidRDefault="0093683A" w:rsidP="0093683A">
      <w:pPr>
        <w:rPr>
          <w:rFonts w:ascii="Arial" w:hAnsi="Arial" w:cs="Arial"/>
          <w:sz w:val="13"/>
        </w:rPr>
      </w:pPr>
    </w:p>
    <w:tbl>
      <w:tblPr>
        <w:tblStyle w:val="TableGrid"/>
        <w:tblW w:w="5000" w:type="pct"/>
        <w:tblLook w:val="04A0" w:firstRow="1" w:lastRow="0" w:firstColumn="1" w:lastColumn="0" w:noHBand="0" w:noVBand="1"/>
      </w:tblPr>
      <w:tblGrid>
        <w:gridCol w:w="10196"/>
      </w:tblGrid>
      <w:tr w:rsidR="0093683A" w:rsidRPr="005D3C66" w:rsidTr="007454B2">
        <w:tc>
          <w:tcPr>
            <w:tcW w:w="5000" w:type="pct"/>
          </w:tcPr>
          <w:p w:rsidR="0093683A" w:rsidRPr="005D3C66" w:rsidRDefault="0093683A" w:rsidP="007454B2">
            <w:pPr>
              <w:rPr>
                <w:rFonts w:ascii="Arial" w:hAnsi="Arial" w:cs="Arial"/>
                <w:i/>
                <w:sz w:val="18"/>
                <w:szCs w:val="18"/>
              </w:rPr>
            </w:pPr>
          </w:p>
          <w:p w:rsidR="0093683A" w:rsidRPr="005D3C66" w:rsidRDefault="0093683A" w:rsidP="007454B2">
            <w:pPr>
              <w:rPr>
                <w:rFonts w:ascii="Arial" w:hAnsi="Arial" w:cs="Arial"/>
                <w:i/>
                <w:sz w:val="18"/>
                <w:szCs w:val="18"/>
              </w:rPr>
            </w:pPr>
          </w:p>
        </w:tc>
      </w:tr>
    </w:tbl>
    <w:p w:rsidR="0093683A" w:rsidRPr="0093683A" w:rsidRDefault="0093683A" w:rsidP="0093683A">
      <w:pPr>
        <w:rPr>
          <w:rFonts w:ascii="Arial" w:hAnsi="Arial" w:cs="Arial"/>
          <w:sz w:val="6"/>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284"/>
        <w:gridCol w:w="9917"/>
      </w:tblGrid>
      <w:tr w:rsidR="0093683A" w:rsidRPr="0093683A" w:rsidTr="007454B2">
        <w:trPr>
          <w:trHeight w:val="256"/>
        </w:trPr>
        <w:tc>
          <w:tcPr>
            <w:tcW w:w="139" w:type="pct"/>
            <w:tcBorders>
              <w:top w:val="single" w:sz="4" w:space="0" w:color="auto"/>
              <w:left w:val="single" w:sz="4" w:space="0" w:color="auto"/>
              <w:bottom w:val="single" w:sz="4" w:space="0" w:color="auto"/>
              <w:right w:val="single" w:sz="4" w:space="0" w:color="auto"/>
            </w:tcBorders>
            <w:vAlign w:val="center"/>
          </w:tcPr>
          <w:p w:rsidR="0093683A" w:rsidRPr="0093683A" w:rsidRDefault="0093683A" w:rsidP="007454B2">
            <w:pPr>
              <w:jc w:val="center"/>
              <w:rPr>
                <w:rFonts w:ascii="Arial" w:hAnsi="Arial" w:cs="Arial"/>
                <w:color w:val="FF0000"/>
                <w:sz w:val="18"/>
              </w:rPr>
            </w:pPr>
          </w:p>
        </w:tc>
        <w:tc>
          <w:tcPr>
            <w:tcW w:w="4861" w:type="pct"/>
            <w:tcBorders>
              <w:left w:val="single" w:sz="4" w:space="0" w:color="auto"/>
            </w:tcBorders>
            <w:vAlign w:val="center"/>
          </w:tcPr>
          <w:p w:rsidR="0093683A" w:rsidRPr="0093683A" w:rsidRDefault="0093683A" w:rsidP="007454B2">
            <w:pPr>
              <w:ind w:left="121"/>
              <w:rPr>
                <w:rFonts w:ascii="Arial" w:hAnsi="Arial" w:cs="Arial"/>
                <w:sz w:val="18"/>
              </w:rPr>
            </w:pPr>
            <w:r w:rsidRPr="0093683A">
              <w:rPr>
                <w:rFonts w:ascii="Arial" w:hAnsi="Arial" w:cs="Arial"/>
                <w:sz w:val="18"/>
                <w:szCs w:val="18"/>
                <w:lang w:val="en-US"/>
              </w:rPr>
              <w:t>Not applicable</w:t>
            </w:r>
          </w:p>
        </w:tc>
      </w:tr>
    </w:tbl>
    <w:p w:rsidR="00C35B9E" w:rsidRPr="0093683A" w:rsidRDefault="00C35B9E" w:rsidP="00732B90">
      <w:pPr>
        <w:rPr>
          <w:rFonts w:ascii="Arial" w:hAnsi="Arial" w:cs="Arial"/>
          <w:sz w:val="16"/>
        </w:rPr>
      </w:pPr>
    </w:p>
    <w:sectPr w:rsidR="00C35B9E" w:rsidRPr="0093683A" w:rsidSect="00251A1A">
      <w:headerReference w:type="even" r:id="rId7"/>
      <w:headerReference w:type="default" r:id="rId8"/>
      <w:footerReference w:type="even" r:id="rId9"/>
      <w:footerReference w:type="default" r:id="rId10"/>
      <w:headerReference w:type="first" r:id="rId11"/>
      <w:footerReference w:type="first" r:id="rId12"/>
      <w:pgSz w:w="11900" w:h="16840"/>
      <w:pgMar w:top="1440" w:right="821" w:bottom="1256" w:left="873"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169" w:rsidRDefault="00C74169" w:rsidP="00732B90">
      <w:r>
        <w:separator/>
      </w:r>
    </w:p>
  </w:endnote>
  <w:endnote w:type="continuationSeparator" w:id="0">
    <w:p w:rsidR="00C74169" w:rsidRDefault="00C74169" w:rsidP="0073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61" w:rsidRDefault="00363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28F" w:rsidRPr="004A028F" w:rsidRDefault="004A028F" w:rsidP="004A028F">
    <w:pPr>
      <w:pStyle w:val="Footer"/>
      <w:jc w:val="right"/>
      <w:rPr>
        <w:rFonts w:ascii="Arial" w:hAnsi="Arial" w:cs="Arial"/>
        <w:color w:val="FF2305"/>
        <w:sz w:val="20"/>
      </w:rPr>
    </w:pPr>
    <w:r>
      <w:rPr>
        <w:rFonts w:ascii="Arial" w:hAnsi="Arial" w:cs="Arial"/>
        <w:noProof/>
        <w:color w:val="FF2305"/>
        <w:sz w:val="20"/>
      </w:rPr>
      <mc:AlternateContent>
        <mc:Choice Requires="wps">
          <w:drawing>
            <wp:anchor distT="0" distB="0" distL="114300" distR="114300" simplePos="0" relativeHeight="251659264" behindDoc="1" locked="0" layoutInCell="1" allowOverlap="1" wp14:anchorId="12D81028" wp14:editId="549026E2">
              <wp:simplePos x="0" y="0"/>
              <wp:positionH relativeFrom="column">
                <wp:posOffset>-641904</wp:posOffset>
              </wp:positionH>
              <wp:positionV relativeFrom="paragraph">
                <wp:posOffset>207875</wp:posOffset>
              </wp:positionV>
              <wp:extent cx="7762672" cy="855980"/>
              <wp:effectExtent l="0" t="0" r="0" b="0"/>
              <wp:wrapNone/>
              <wp:docPr id="3" name="Rectangle 3"/>
              <wp:cNvGraphicFramePr/>
              <a:graphic xmlns:a="http://schemas.openxmlformats.org/drawingml/2006/main">
                <a:graphicData uri="http://schemas.microsoft.com/office/word/2010/wordprocessingShape">
                  <wps:wsp>
                    <wps:cNvSpPr/>
                    <wps:spPr>
                      <a:xfrm>
                        <a:off x="0" y="0"/>
                        <a:ext cx="7762672" cy="855980"/>
                      </a:xfrm>
                      <a:prstGeom prst="rect">
                        <a:avLst/>
                      </a:prstGeom>
                      <a:solidFill>
                        <a:srgbClr val="FF2305"/>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D4507" id="Rectangle 3" o:spid="_x0000_s1026" style="position:absolute;margin-left:-50.55pt;margin-top:16.35pt;width:611.25pt;height:67.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" fillcolor="#ff2305" stroked="f" strokeweight="1pt"/>
          </w:pict>
        </mc:Fallback>
      </mc:AlternateContent>
    </w:r>
    <w:r w:rsidRPr="004A028F">
      <w:rPr>
        <w:rFonts w:ascii="Arial" w:hAnsi="Arial" w:cs="Arial"/>
        <w:color w:val="FF2305"/>
        <w:sz w:val="20"/>
      </w:rPr>
      <w:t xml:space="preserve">Page </w:t>
    </w:r>
    <w:r w:rsidRPr="004A028F">
      <w:rPr>
        <w:rFonts w:ascii="Arial" w:hAnsi="Arial" w:cs="Arial"/>
        <w:color w:val="FF2305"/>
        <w:sz w:val="20"/>
      </w:rPr>
      <w:fldChar w:fldCharType="begin"/>
    </w:r>
    <w:r w:rsidRPr="004A028F">
      <w:rPr>
        <w:rFonts w:ascii="Arial" w:hAnsi="Arial" w:cs="Arial"/>
        <w:color w:val="FF2305"/>
        <w:sz w:val="20"/>
      </w:rPr>
      <w:instrText xml:space="preserve"> PAGE  \* Arabic  \* MERGEFORMAT </w:instrText>
    </w:r>
    <w:r w:rsidRPr="004A028F">
      <w:rPr>
        <w:rFonts w:ascii="Arial" w:hAnsi="Arial" w:cs="Arial"/>
        <w:color w:val="FF2305"/>
        <w:sz w:val="20"/>
      </w:rPr>
      <w:fldChar w:fldCharType="separate"/>
    </w:r>
    <w:r w:rsidRPr="004A028F">
      <w:rPr>
        <w:rFonts w:ascii="Arial" w:hAnsi="Arial" w:cs="Arial"/>
        <w:noProof/>
        <w:color w:val="FF2305"/>
        <w:sz w:val="20"/>
      </w:rPr>
      <w:t>2</w:t>
    </w:r>
    <w:r w:rsidRPr="004A028F">
      <w:rPr>
        <w:rFonts w:ascii="Arial" w:hAnsi="Arial" w:cs="Arial"/>
        <w:color w:val="FF2305"/>
        <w:sz w:val="20"/>
      </w:rPr>
      <w:fldChar w:fldCharType="end"/>
    </w:r>
    <w:r w:rsidRPr="004A028F">
      <w:rPr>
        <w:rFonts w:ascii="Arial" w:hAnsi="Arial" w:cs="Arial"/>
        <w:color w:val="FF2305"/>
        <w:sz w:val="20"/>
      </w:rPr>
      <w:t xml:space="preserve"> of </w:t>
    </w:r>
    <w:r w:rsidRPr="004A028F">
      <w:rPr>
        <w:rFonts w:ascii="Arial" w:hAnsi="Arial" w:cs="Arial"/>
        <w:color w:val="FF2305"/>
        <w:sz w:val="20"/>
      </w:rPr>
      <w:fldChar w:fldCharType="begin"/>
    </w:r>
    <w:r w:rsidRPr="004A028F">
      <w:rPr>
        <w:rFonts w:ascii="Arial" w:hAnsi="Arial" w:cs="Arial"/>
        <w:color w:val="FF2305"/>
        <w:sz w:val="20"/>
      </w:rPr>
      <w:instrText xml:space="preserve"> NUMPAGES  \* Arabic  \* MERGEFORMAT </w:instrText>
    </w:r>
    <w:r w:rsidRPr="004A028F">
      <w:rPr>
        <w:rFonts w:ascii="Arial" w:hAnsi="Arial" w:cs="Arial"/>
        <w:color w:val="FF2305"/>
        <w:sz w:val="20"/>
      </w:rPr>
      <w:fldChar w:fldCharType="separate"/>
    </w:r>
    <w:r w:rsidRPr="004A028F">
      <w:rPr>
        <w:rFonts w:ascii="Arial" w:hAnsi="Arial" w:cs="Arial"/>
        <w:noProof/>
        <w:color w:val="FF2305"/>
        <w:sz w:val="20"/>
      </w:rPr>
      <w:t>2</w:t>
    </w:r>
    <w:r w:rsidRPr="004A028F">
      <w:rPr>
        <w:rFonts w:ascii="Arial" w:hAnsi="Arial" w:cs="Arial"/>
        <w:color w:val="FF2305"/>
        <w:sz w:val="20"/>
      </w:rPr>
      <w:fldChar w:fldCharType="end"/>
    </w:r>
  </w:p>
  <w:p w:rsidR="004A028F" w:rsidRDefault="004A028F" w:rsidP="004A028F">
    <w:pPr>
      <w:pStyle w:val="Footer"/>
      <w:rPr>
        <w:rFonts w:ascii="Arial" w:hAnsi="Arial" w:cs="Arial"/>
        <w:color w:val="FF2305"/>
        <w:sz w:val="20"/>
      </w:rPr>
    </w:pPr>
  </w:p>
  <w:p w:rsidR="004A028F" w:rsidRDefault="004A028F" w:rsidP="004A028F">
    <w:pPr>
      <w:autoSpaceDE w:val="0"/>
      <w:autoSpaceDN w:val="0"/>
      <w:adjustRightInd w:val="0"/>
      <w:rPr>
        <w:rFonts w:ascii="Arial" w:hAnsi="Arial" w:cs="Arial"/>
        <w:b/>
        <w:color w:val="FFFFFF" w:themeColor="background1"/>
        <w:sz w:val="11"/>
        <w:szCs w:val="12"/>
        <w:lang w:val="en-US"/>
      </w:rPr>
    </w:pPr>
    <w:r w:rsidRPr="004A028F">
      <w:rPr>
        <w:rFonts w:ascii="Arial" w:hAnsi="Arial" w:cs="Arial"/>
        <w:b/>
        <w:color w:val="FFFFFF" w:themeColor="background1"/>
        <w:sz w:val="11"/>
        <w:szCs w:val="12"/>
        <w:lang w:val="en-US"/>
      </w:rPr>
      <w:t xml:space="preserve">UTS </w:t>
    </w:r>
    <w:proofErr w:type="spellStart"/>
    <w:r w:rsidRPr="004A028F">
      <w:rPr>
        <w:rFonts w:ascii="Arial" w:hAnsi="Arial" w:cs="Arial"/>
        <w:b/>
        <w:color w:val="FFFFFF" w:themeColor="background1"/>
        <w:sz w:val="11"/>
        <w:szCs w:val="12"/>
        <w:lang w:val="en-US"/>
      </w:rPr>
      <w:t>Insearch</w:t>
    </w:r>
    <w:proofErr w:type="spellEnd"/>
    <w:r w:rsidRPr="004A028F">
      <w:rPr>
        <w:rFonts w:ascii="Arial" w:hAnsi="Arial" w:cs="Arial"/>
        <w:b/>
        <w:color w:val="FFFFFF" w:themeColor="background1"/>
        <w:sz w:val="11"/>
        <w:szCs w:val="12"/>
        <w:lang w:val="en-US"/>
      </w:rPr>
      <w:t xml:space="preserve"> CRICOS provider code: 00859D I UTS CRICOS provider code: 00099F </w:t>
    </w:r>
  </w:p>
  <w:p w:rsidR="004A028F" w:rsidRPr="004A028F" w:rsidRDefault="004A028F" w:rsidP="004A028F">
    <w:pPr>
      <w:tabs>
        <w:tab w:val="right" w:pos="10206"/>
      </w:tabs>
      <w:autoSpaceDE w:val="0"/>
      <w:autoSpaceDN w:val="0"/>
      <w:adjustRightInd w:val="0"/>
      <w:rPr>
        <w:rFonts w:ascii="Arial" w:hAnsi="Arial" w:cs="Arial"/>
        <w:b/>
        <w:color w:val="FFFFFF" w:themeColor="background1"/>
      </w:rPr>
    </w:pPr>
    <w:proofErr w:type="spellStart"/>
    <w:r w:rsidRPr="004A028F">
      <w:rPr>
        <w:rFonts w:ascii="Arial" w:hAnsi="Arial" w:cs="Arial"/>
        <w:b/>
        <w:color w:val="FFFFFF" w:themeColor="background1"/>
        <w:sz w:val="11"/>
        <w:szCs w:val="12"/>
        <w:lang w:val="en-US"/>
      </w:rPr>
      <w:t>Insearch</w:t>
    </w:r>
    <w:proofErr w:type="spellEnd"/>
    <w:r w:rsidRPr="004A028F">
      <w:rPr>
        <w:rFonts w:ascii="Arial" w:hAnsi="Arial" w:cs="Arial"/>
        <w:b/>
        <w:color w:val="FFFFFF" w:themeColor="background1"/>
        <w:sz w:val="11"/>
        <w:szCs w:val="12"/>
        <w:lang w:val="en-US"/>
      </w:rPr>
      <w:t xml:space="preserve"> Limited (UTS </w:t>
    </w:r>
    <w:proofErr w:type="spellStart"/>
    <w:r w:rsidRPr="004A028F">
      <w:rPr>
        <w:rFonts w:ascii="Arial" w:hAnsi="Arial" w:cs="Arial"/>
        <w:b/>
        <w:color w:val="FFFFFF" w:themeColor="background1"/>
        <w:sz w:val="11"/>
        <w:szCs w:val="12"/>
        <w:lang w:val="en-US"/>
      </w:rPr>
      <w:t>Insearch</w:t>
    </w:r>
    <w:proofErr w:type="spellEnd"/>
    <w:r w:rsidRPr="004A028F">
      <w:rPr>
        <w:rFonts w:ascii="Arial" w:hAnsi="Arial" w:cs="Arial"/>
        <w:b/>
        <w:color w:val="FFFFFF" w:themeColor="background1"/>
        <w:sz w:val="11"/>
        <w:szCs w:val="12"/>
        <w:lang w:val="en-US"/>
      </w:rPr>
      <w:t>) is a controlled entity of the University of Technology Sydney (UTS), and a registered private higher education provider of pathways to UTS.</w:t>
    </w:r>
    <w:r>
      <w:rPr>
        <w:rFonts w:ascii="Arial" w:hAnsi="Arial" w:cs="Arial"/>
        <w:b/>
        <w:color w:val="FFFFFF" w:themeColor="background1"/>
        <w:sz w:val="11"/>
        <w:szCs w:val="12"/>
        <w:lang w:val="en-US"/>
      </w:rPr>
      <w:tab/>
    </w:r>
    <w:r w:rsidRPr="004A028F">
      <w:rPr>
        <w:rFonts w:ascii="Arial" w:hAnsi="Arial" w:cs="Arial"/>
        <w:b/>
        <w:color w:val="FFFFFF" w:themeColor="background1"/>
        <w:sz w:val="11"/>
        <w:szCs w:val="12"/>
        <w:lang w:val="en-US"/>
      </w:rPr>
      <w:t>347547282</w:t>
    </w:r>
    <w:r>
      <w:rPr>
        <w:rFonts w:ascii="Arial" w:hAnsi="Arial" w:cs="Arial"/>
        <w:b/>
        <w:color w:val="FFFFFF" w:themeColor="background1"/>
        <w:sz w:val="11"/>
        <w:szCs w:val="12"/>
        <w:lang w:val="en-US"/>
      </w:rPr>
      <w:t>_0519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61" w:rsidRDefault="0036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169" w:rsidRDefault="00C74169" w:rsidP="00732B90">
      <w:r>
        <w:separator/>
      </w:r>
    </w:p>
  </w:footnote>
  <w:footnote w:type="continuationSeparator" w:id="0">
    <w:p w:rsidR="00C74169" w:rsidRDefault="00C74169" w:rsidP="0073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61" w:rsidRDefault="00363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B90" w:rsidRPr="00363061" w:rsidRDefault="00732B90">
    <w:pPr>
      <w:pStyle w:val="Header"/>
      <w:rPr>
        <w:rFonts w:ascii="Arial" w:hAnsi="Arial" w:cs="Arial"/>
        <w:b/>
        <w:color w:val="FF2305"/>
      </w:rPr>
    </w:pPr>
    <w:r w:rsidRPr="00363061">
      <w:rPr>
        <w:rFonts w:ascii="Arial" w:hAnsi="Arial" w:cs="Arial"/>
        <w:b/>
        <w:color w:val="FF2305"/>
        <w:sz w:val="25"/>
        <w:szCs w:val="25"/>
        <w:lang w:val="en-US"/>
      </w:rPr>
      <w:t>INTERNATIONAL STUDENT GS/GTE FORM</w:t>
    </w:r>
    <w:r w:rsidRPr="00363061">
      <w:rPr>
        <w:rFonts w:ascii="Arial" w:hAnsi="Arial" w:cs="Arial"/>
        <w:b/>
        <w:noProof/>
        <w:color w:val="FF2305"/>
      </w:rPr>
      <w:drawing>
        <wp:anchor distT="0" distB="0" distL="114300" distR="114300" simplePos="0" relativeHeight="251658240" behindDoc="1" locked="1" layoutInCell="1" allowOverlap="1" wp14:anchorId="0EB8F00C" wp14:editId="67DDBCDF">
          <wp:simplePos x="0" y="0"/>
          <wp:positionH relativeFrom="column">
            <wp:align>center</wp:align>
          </wp:positionH>
          <wp:positionV relativeFrom="paragraph">
            <wp:posOffset>-430125</wp:posOffset>
          </wp:positionV>
          <wp:extent cx="7527600"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_0519.png"/>
                  <pic:cNvPicPr/>
                </pic:nvPicPr>
                <pic:blipFill>
                  <a:blip r:embed="rId1">
                    <a:extLst>
                      <a:ext uri="{28A0092B-C50C-407E-A947-70E740481C1C}">
                        <a14:useLocalDpi xmlns:a14="http://schemas.microsoft.com/office/drawing/2010/main" val="0"/>
                      </a:ext>
                    </a:extLst>
                  </a:blip>
                  <a:stretch>
                    <a:fillRect/>
                  </a:stretch>
                </pic:blipFill>
                <pic:spPr>
                  <a:xfrm>
                    <a:off x="0" y="0"/>
                    <a:ext cx="7527600"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61" w:rsidRDefault="00363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05"/>
    <w:rsid w:val="00046429"/>
    <w:rsid w:val="001B3259"/>
    <w:rsid w:val="001E703C"/>
    <w:rsid w:val="002457E2"/>
    <w:rsid w:val="00251A1A"/>
    <w:rsid w:val="00363061"/>
    <w:rsid w:val="00382221"/>
    <w:rsid w:val="00384F05"/>
    <w:rsid w:val="004928C5"/>
    <w:rsid w:val="004A028F"/>
    <w:rsid w:val="004B6F5B"/>
    <w:rsid w:val="005B2B94"/>
    <w:rsid w:val="005D3020"/>
    <w:rsid w:val="005D3C66"/>
    <w:rsid w:val="006F0EF9"/>
    <w:rsid w:val="00732B90"/>
    <w:rsid w:val="007B2DCD"/>
    <w:rsid w:val="00855A8D"/>
    <w:rsid w:val="00861F2D"/>
    <w:rsid w:val="0093683A"/>
    <w:rsid w:val="00AC2818"/>
    <w:rsid w:val="00C35B9E"/>
    <w:rsid w:val="00C74169"/>
    <w:rsid w:val="00D73363"/>
    <w:rsid w:val="00DD589E"/>
    <w:rsid w:val="00E80296"/>
    <w:rsid w:val="00F8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D0B2B"/>
  <w15:chartTrackingRefBased/>
  <w15:docId w15:val="{CAE24B69-B2AC-0B47-9CF5-11A60C9A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B90"/>
    <w:pPr>
      <w:tabs>
        <w:tab w:val="center" w:pos="4513"/>
        <w:tab w:val="right" w:pos="9026"/>
      </w:tabs>
    </w:pPr>
  </w:style>
  <w:style w:type="character" w:customStyle="1" w:styleId="HeaderChar">
    <w:name w:val="Header Char"/>
    <w:basedOn w:val="DefaultParagraphFont"/>
    <w:link w:val="Header"/>
    <w:uiPriority w:val="99"/>
    <w:rsid w:val="00732B90"/>
  </w:style>
  <w:style w:type="paragraph" w:styleId="Footer">
    <w:name w:val="footer"/>
    <w:basedOn w:val="Normal"/>
    <w:link w:val="FooterChar"/>
    <w:uiPriority w:val="99"/>
    <w:unhideWhenUsed/>
    <w:rsid w:val="00732B90"/>
    <w:pPr>
      <w:tabs>
        <w:tab w:val="center" w:pos="4513"/>
        <w:tab w:val="right" w:pos="9026"/>
      </w:tabs>
    </w:pPr>
  </w:style>
  <w:style w:type="character" w:customStyle="1" w:styleId="FooterChar">
    <w:name w:val="Footer Char"/>
    <w:basedOn w:val="DefaultParagraphFont"/>
    <w:link w:val="Footer"/>
    <w:uiPriority w:val="99"/>
    <w:rsid w:val="00732B90"/>
  </w:style>
  <w:style w:type="paragraph" w:customStyle="1" w:styleId="BasicParagraph">
    <w:name w:val="[Basic Paragraph]"/>
    <w:basedOn w:val="Normal"/>
    <w:uiPriority w:val="99"/>
    <w:rsid w:val="00732B90"/>
    <w:pPr>
      <w:autoSpaceDE w:val="0"/>
      <w:autoSpaceDN w:val="0"/>
      <w:adjustRightInd w:val="0"/>
      <w:spacing w:line="288" w:lineRule="auto"/>
      <w:textAlignment w:val="center"/>
    </w:pPr>
    <w:rPr>
      <w:rFonts w:ascii="Minion Pro" w:hAnsi="Minion Pro" w:cs="Minion Pro"/>
      <w:color w:val="000000"/>
      <w:lang w:val="en-GB"/>
    </w:rPr>
  </w:style>
  <w:style w:type="table" w:styleId="TableGrid">
    <w:name w:val="Table Grid"/>
    <w:basedOn w:val="TableNormal"/>
    <w:uiPriority w:val="39"/>
    <w:rsid w:val="0004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4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EE9E-8C40-45B4-8EFC-3E1B83C2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Weston</dc:creator>
  <cp:keywords/>
  <dc:description/>
  <cp:lastModifiedBy>Dennis Choong</cp:lastModifiedBy>
  <cp:revision>16</cp:revision>
  <dcterms:created xsi:type="dcterms:W3CDTF">2019-05-03T06:13:00Z</dcterms:created>
  <dcterms:modified xsi:type="dcterms:W3CDTF">2019-05-05T22:44:00Z</dcterms:modified>
</cp:coreProperties>
</file>